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0BDE" w14:textId="77777777" w:rsidR="004E7335" w:rsidRDefault="00B50F60" w:rsidP="00AE1642">
      <w:pPr>
        <w:spacing w:after="0" w:line="240" w:lineRule="auto"/>
        <w:jc w:val="center"/>
        <w:rPr>
          <w:b/>
          <w:sz w:val="24"/>
          <w:szCs w:val="24"/>
        </w:rPr>
      </w:pPr>
      <w:r w:rsidRPr="00B50F60">
        <w:rPr>
          <w:b/>
          <w:sz w:val="24"/>
          <w:szCs w:val="24"/>
        </w:rPr>
        <w:t>LEADERSHIP MEETING</w:t>
      </w:r>
    </w:p>
    <w:p w14:paraId="448B2C19" w14:textId="77777777" w:rsidR="00AE1642" w:rsidRPr="00B50F60" w:rsidRDefault="00AE1642" w:rsidP="00AE1642">
      <w:pPr>
        <w:spacing w:after="0" w:line="240" w:lineRule="auto"/>
        <w:jc w:val="center"/>
        <w:rPr>
          <w:b/>
          <w:sz w:val="24"/>
          <w:szCs w:val="24"/>
        </w:rPr>
      </w:pPr>
      <w:r>
        <w:rPr>
          <w:b/>
          <w:sz w:val="24"/>
          <w:szCs w:val="24"/>
        </w:rPr>
        <w:t>MINUTES</w:t>
      </w:r>
      <w:r>
        <w:rPr>
          <w:b/>
          <w:sz w:val="24"/>
          <w:szCs w:val="24"/>
        </w:rPr>
        <w:br/>
      </w:r>
    </w:p>
    <w:p w14:paraId="2A279D04" w14:textId="77777777" w:rsidR="00B50F60" w:rsidRDefault="00B50F60" w:rsidP="00B50F60">
      <w:pPr>
        <w:jc w:val="center"/>
        <w:rPr>
          <w:b/>
          <w:sz w:val="24"/>
          <w:szCs w:val="24"/>
        </w:rPr>
      </w:pPr>
      <w:r w:rsidRPr="00B50F60">
        <w:rPr>
          <w:b/>
          <w:sz w:val="24"/>
          <w:szCs w:val="24"/>
        </w:rPr>
        <w:t>6/15/2020</w:t>
      </w:r>
    </w:p>
    <w:p w14:paraId="4CBF6570" w14:textId="77777777" w:rsidR="00AE1642" w:rsidRDefault="00AE1642" w:rsidP="00B50F60">
      <w:pPr>
        <w:rPr>
          <w:b/>
          <w:u w:val="single"/>
        </w:rPr>
      </w:pPr>
      <w:r>
        <w:rPr>
          <w:b/>
          <w:u w:val="single"/>
        </w:rPr>
        <w:t>Discussion Items:</w:t>
      </w:r>
    </w:p>
    <w:p w14:paraId="65A3625C" w14:textId="77777777" w:rsidR="00B24B9B" w:rsidRDefault="007A72BB" w:rsidP="00B24B9B">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All Staff communication: Lisa has prepared for this week, but in a week or two it will move to someone else from the Leadership Team.</w:t>
      </w:r>
    </w:p>
    <w:p w14:paraId="48015A1C" w14:textId="77777777" w:rsidR="007A72BB" w:rsidRPr="00AE1642" w:rsidRDefault="007A72BB" w:rsidP="007A72BB">
      <w:pPr>
        <w:numPr>
          <w:ilvl w:val="1"/>
          <w:numId w:val="1"/>
        </w:numPr>
        <w:spacing w:before="100" w:beforeAutospacing="1" w:after="100" w:afterAutospacing="1" w:line="240" w:lineRule="auto"/>
        <w:rPr>
          <w:rFonts w:ascii="Calibri" w:eastAsia="Times New Roman" w:hAnsi="Calibri"/>
        </w:rPr>
      </w:pPr>
      <w:r>
        <w:rPr>
          <w:rFonts w:ascii="Calibri" w:eastAsia="Times New Roman" w:hAnsi="Calibri"/>
        </w:rPr>
        <w:t>Lisa will be on vacation at the start of July, so if not sooner, it will definitely happen then.</w:t>
      </w:r>
    </w:p>
    <w:p w14:paraId="76EAB338" w14:textId="77777777" w:rsidR="00B24B9B" w:rsidRDefault="00B24B9B" w:rsidP="00B24B9B">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Voter ac</w:t>
      </w:r>
      <w:r w:rsidR="00C769D0">
        <w:rPr>
          <w:rFonts w:ascii="Calibri" w:eastAsia="Times New Roman" w:hAnsi="Calibri"/>
        </w:rPr>
        <w:t xml:space="preserve">cess: </w:t>
      </w:r>
      <w:r w:rsidR="007A72BB">
        <w:rPr>
          <w:rFonts w:ascii="Calibri" w:eastAsia="Times New Roman" w:hAnsi="Calibri"/>
        </w:rPr>
        <w:t xml:space="preserve">there’s a lot of concern about the shortage of poll workers causing polling places to be closed and thus reducing voter access. What if we </w:t>
      </w:r>
      <w:r w:rsidR="00C769D0">
        <w:rPr>
          <w:rFonts w:ascii="Calibri" w:eastAsia="Times New Roman" w:hAnsi="Calibri"/>
        </w:rPr>
        <w:t xml:space="preserve">pay staff </w:t>
      </w:r>
      <w:r w:rsidR="007A72BB">
        <w:rPr>
          <w:rFonts w:ascii="Calibri" w:eastAsia="Times New Roman" w:hAnsi="Calibri"/>
        </w:rPr>
        <w:t>who</w:t>
      </w:r>
      <w:r w:rsidR="00C769D0">
        <w:rPr>
          <w:rFonts w:ascii="Calibri" w:eastAsia="Times New Roman" w:hAnsi="Calibri"/>
        </w:rPr>
        <w:t xml:space="preserve"> volunteer as poll workers? Lisa will talk about this with </w:t>
      </w:r>
      <w:proofErr w:type="spellStart"/>
      <w:r w:rsidR="00C769D0">
        <w:rPr>
          <w:rFonts w:ascii="Calibri" w:eastAsia="Times New Roman" w:hAnsi="Calibri"/>
        </w:rPr>
        <w:t>Vetta</w:t>
      </w:r>
      <w:proofErr w:type="spellEnd"/>
      <w:r w:rsidR="00C769D0">
        <w:rPr>
          <w:rFonts w:ascii="Calibri" w:eastAsia="Times New Roman" w:hAnsi="Calibri"/>
        </w:rPr>
        <w:t>.</w:t>
      </w:r>
    </w:p>
    <w:p w14:paraId="24EA5D63" w14:textId="77777777" w:rsidR="007A72BB" w:rsidRPr="007A72BB" w:rsidRDefault="00B24B9B" w:rsidP="00B24B9B">
      <w:pPr>
        <w:pStyle w:val="ListParagraph"/>
        <w:numPr>
          <w:ilvl w:val="0"/>
          <w:numId w:val="1"/>
        </w:numPr>
        <w:spacing w:before="100" w:beforeAutospacing="1" w:after="100" w:afterAutospacing="1" w:line="240" w:lineRule="auto"/>
        <w:rPr>
          <w:rFonts w:ascii="Calibri" w:eastAsia="Times New Roman" w:hAnsi="Calibri"/>
        </w:rPr>
      </w:pPr>
      <w:r w:rsidRPr="00AE1642">
        <w:rPr>
          <w:rFonts w:cstheme="minorHAnsi"/>
        </w:rPr>
        <w:t>Leadership Team FY2021 goals</w:t>
      </w:r>
      <w:r w:rsidR="007A72BB">
        <w:rPr>
          <w:rFonts w:cstheme="minorHAnsi"/>
        </w:rPr>
        <w:t xml:space="preserve"> (as set in evaluations) were shared in the group</w:t>
      </w:r>
      <w:r w:rsidR="00C769D0">
        <w:rPr>
          <w:rFonts w:cstheme="minorHAnsi"/>
        </w:rPr>
        <w:t>. Boar</w:t>
      </w:r>
      <w:r w:rsidR="007A72BB">
        <w:rPr>
          <w:rFonts w:cstheme="minorHAnsi"/>
        </w:rPr>
        <w:t>d</w:t>
      </w:r>
      <w:r w:rsidR="00C769D0">
        <w:rPr>
          <w:rFonts w:cstheme="minorHAnsi"/>
        </w:rPr>
        <w:t xml:space="preserve"> will be reviewing Year End report on last year’s c</w:t>
      </w:r>
      <w:r w:rsidR="007A72BB">
        <w:rPr>
          <w:rFonts w:cstheme="minorHAnsi"/>
        </w:rPr>
        <w:t>hallenges, and discussing challenges the agency will face in FY 2021. Ideas from the Leadership Team?</w:t>
      </w:r>
    </w:p>
    <w:p w14:paraId="4E0D6420" w14:textId="77777777" w:rsidR="007A72BB" w:rsidRPr="007A72BB"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Pr>
          <w:rFonts w:ascii="Calibri" w:eastAsia="Times New Roman" w:hAnsi="Calibri"/>
        </w:rPr>
        <w:t>Lucio notes that the agency has made a lot of progress on improving public profile, though there is still work to be done.</w:t>
      </w:r>
    </w:p>
    <w:p w14:paraId="72C6EC33" w14:textId="77777777" w:rsidR="007A72BB" w:rsidRPr="007A72BB"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Pr>
          <w:rFonts w:cstheme="minorHAnsi"/>
        </w:rPr>
        <w:t>Ellen observes that fund-raising is going to be a challenge with the current upheaval. Many foundations are not accepting regular funding requests, only COVID response; can’t say what events will look like.</w:t>
      </w:r>
    </w:p>
    <w:p w14:paraId="546052CB" w14:textId="77777777" w:rsidR="00B24B9B" w:rsidRPr="00AE1642"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Pr>
          <w:rFonts w:cstheme="minorHAnsi"/>
        </w:rPr>
        <w:t>Becky comments that the November 2020 election is going to be enormously significant for several programs, no matter what happens. We will have to be prepared to respond one way or the other.</w:t>
      </w:r>
    </w:p>
    <w:p w14:paraId="0E550FBD" w14:textId="77777777" w:rsidR="007A72BB" w:rsidRDefault="00C769D0" w:rsidP="00766B5D">
      <w:pPr>
        <w:pStyle w:val="ListParagraph"/>
        <w:numPr>
          <w:ilvl w:val="0"/>
          <w:numId w:val="1"/>
        </w:numPr>
        <w:spacing w:before="100" w:beforeAutospacing="1" w:after="100" w:afterAutospacing="1" w:line="240" w:lineRule="auto"/>
        <w:rPr>
          <w:rFonts w:ascii="Calibri" w:eastAsia="Times New Roman" w:hAnsi="Calibri"/>
        </w:rPr>
      </w:pPr>
      <w:r w:rsidRPr="007A72BB">
        <w:rPr>
          <w:rFonts w:ascii="Calibri" w:eastAsia="Times New Roman" w:hAnsi="Calibri"/>
        </w:rPr>
        <w:t>P</w:t>
      </w:r>
      <w:r w:rsidR="00AE1642" w:rsidRPr="007A72BB">
        <w:rPr>
          <w:rFonts w:ascii="Calibri" w:eastAsia="Times New Roman" w:hAnsi="Calibri"/>
        </w:rPr>
        <w:t>ossible All Staff survey</w:t>
      </w:r>
      <w:r w:rsidR="007A72BB">
        <w:rPr>
          <w:rFonts w:ascii="Calibri" w:eastAsia="Times New Roman" w:hAnsi="Calibri"/>
        </w:rPr>
        <w:t xml:space="preserve"> in July?</w:t>
      </w:r>
      <w:r w:rsidR="00AD1677" w:rsidRPr="007A72BB">
        <w:rPr>
          <w:rFonts w:ascii="Calibri" w:eastAsia="Times New Roman" w:hAnsi="Calibri"/>
        </w:rPr>
        <w:t xml:space="preserve"> </w:t>
      </w:r>
      <w:r w:rsidR="007A72BB">
        <w:rPr>
          <w:rFonts w:ascii="Calibri" w:eastAsia="Times New Roman" w:hAnsi="Calibri"/>
        </w:rPr>
        <w:t>Is it time to do this again?</w:t>
      </w:r>
    </w:p>
    <w:p w14:paraId="70497EE7" w14:textId="77777777" w:rsidR="007A72BB"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sidRPr="007A72BB">
        <w:rPr>
          <w:rFonts w:ascii="Calibri" w:eastAsia="Times New Roman" w:hAnsi="Calibri"/>
        </w:rPr>
        <w:t>When Lisa came three years ago, we did an employee satisfaction survey</w:t>
      </w:r>
      <w:r>
        <w:rPr>
          <w:rFonts w:ascii="Calibri" w:eastAsia="Times New Roman" w:hAnsi="Calibri"/>
        </w:rPr>
        <w:t>. 52 people responded – which was pretty good return for a staff of 85-90. We’ve done a lot of culture work and also had a lot of employee turnover in that time.</w:t>
      </w:r>
    </w:p>
    <w:p w14:paraId="4E965B6E" w14:textId="77777777" w:rsidR="007A72BB"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Pr>
          <w:rFonts w:ascii="Calibri" w:eastAsia="Times New Roman" w:hAnsi="Calibri"/>
        </w:rPr>
        <w:t>Bart will pull up the old Wufoo survey and run the results again.</w:t>
      </w:r>
    </w:p>
    <w:p w14:paraId="793E5A02" w14:textId="77777777" w:rsidR="007A72BB"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Pr>
          <w:rFonts w:ascii="Calibri" w:eastAsia="Times New Roman" w:hAnsi="Calibri"/>
        </w:rPr>
        <w:t>We should ask many of the same questions to see change in the answers but there might be new things to add.</w:t>
      </w:r>
    </w:p>
    <w:p w14:paraId="680FF0C4" w14:textId="77777777" w:rsidR="007A72BB" w:rsidRDefault="007A72BB" w:rsidP="00766B5D">
      <w:pPr>
        <w:pStyle w:val="ListParagraph"/>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 xml:space="preserve">Possible Mission virtual lunch on racial justice. Another Catholic Charities used a video of Archbishop Gregory (Washington DC) speaking on racism and launched a discussion. </w:t>
      </w:r>
    </w:p>
    <w:p w14:paraId="46947ABA" w14:textId="77777777" w:rsidR="00AD1677" w:rsidRPr="007A72BB" w:rsidRDefault="007A72BB" w:rsidP="007A72BB">
      <w:pPr>
        <w:pStyle w:val="ListParagraph"/>
        <w:numPr>
          <w:ilvl w:val="1"/>
          <w:numId w:val="1"/>
        </w:numPr>
        <w:spacing w:before="100" w:beforeAutospacing="1" w:after="100" w:afterAutospacing="1" w:line="240" w:lineRule="auto"/>
        <w:rPr>
          <w:rFonts w:ascii="Calibri" w:eastAsia="Times New Roman" w:hAnsi="Calibri"/>
        </w:rPr>
      </w:pPr>
      <w:r>
        <w:rPr>
          <w:rFonts w:ascii="Calibri" w:eastAsia="Times New Roman" w:hAnsi="Calibri"/>
        </w:rPr>
        <w:t>The Leadership Team must be willing to be uncomfortable. We have to demonstrate that we are committed to the need for change, to model openness for the topic to all staff – people of color and white employees.</w:t>
      </w:r>
    </w:p>
    <w:p w14:paraId="4934FE26" w14:textId="77777777" w:rsidR="00AE1642" w:rsidRDefault="00AE1642" w:rsidP="00B50F60">
      <w:pPr>
        <w:rPr>
          <w:b/>
          <w:u w:val="single"/>
        </w:rPr>
      </w:pPr>
      <w:r>
        <w:rPr>
          <w:b/>
          <w:u w:val="single"/>
        </w:rPr>
        <w:t>Updates:</w:t>
      </w:r>
    </w:p>
    <w:p w14:paraId="1106C3B6" w14:textId="77777777" w:rsidR="00AE1642" w:rsidRDefault="00AE1642" w:rsidP="00AE1642">
      <w:pPr>
        <w:rPr>
          <w:b/>
          <w:u w:val="single"/>
        </w:rPr>
      </w:pPr>
      <w:r>
        <w:rPr>
          <w:b/>
          <w:u w:val="single"/>
        </w:rPr>
        <w:t>LISA</w:t>
      </w:r>
    </w:p>
    <w:p w14:paraId="4B8ED0AB" w14:textId="77777777" w:rsidR="00AE1642" w:rsidRDefault="00AE1642" w:rsidP="00AE1642">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 xml:space="preserve">Board of Directors will meet this Wednesday. </w:t>
      </w:r>
      <w:r w:rsidR="00AD1677">
        <w:rPr>
          <w:rFonts w:ascii="Calibri" w:eastAsia="Times New Roman" w:hAnsi="Calibri"/>
        </w:rPr>
        <w:t>Five new candidates for Board seats will be presented.</w:t>
      </w:r>
    </w:p>
    <w:p w14:paraId="40E808C3" w14:textId="77777777" w:rsidR="00AE1642" w:rsidRDefault="00AD1677" w:rsidP="00AE1642">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 xml:space="preserve">Working on goal-setting for agency and me personally for FY 21. </w:t>
      </w:r>
    </w:p>
    <w:p w14:paraId="20A4F61C" w14:textId="77777777" w:rsidR="00AD1677" w:rsidRPr="00AE1642" w:rsidRDefault="00AD1677" w:rsidP="00AE1642">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Participated in discussion with local non-profits around diversity, equity, and inclusion efforts. What good ideas can we make use of here? How can we better coordinate?</w:t>
      </w:r>
    </w:p>
    <w:p w14:paraId="73825EC5" w14:textId="77777777" w:rsidR="00AE1642" w:rsidRPr="009E4D27" w:rsidRDefault="00AE1642" w:rsidP="00AE1642">
      <w:pPr>
        <w:rPr>
          <w:b/>
          <w:u w:val="single"/>
        </w:rPr>
      </w:pPr>
      <w:r w:rsidRPr="009E4D27">
        <w:rPr>
          <w:b/>
          <w:u w:val="single"/>
        </w:rPr>
        <w:lastRenderedPageBreak/>
        <w:t>BART</w:t>
      </w:r>
    </w:p>
    <w:p w14:paraId="6B7A9A29" w14:textId="77777777" w:rsidR="00AE1642" w:rsidRDefault="00AE1642" w:rsidP="00AE1642">
      <w:pPr>
        <w:pStyle w:val="ListParagraph"/>
        <w:numPr>
          <w:ilvl w:val="0"/>
          <w:numId w:val="7"/>
        </w:numPr>
      </w:pPr>
      <w:r>
        <w:t xml:space="preserve">Ron will be out on medical leave for approximately 10 weeks. This is a tough time for this to happen and we still have no word when the </w:t>
      </w:r>
      <w:proofErr w:type="spellStart"/>
      <w:r>
        <w:t>Dismas</w:t>
      </w:r>
      <w:proofErr w:type="spellEnd"/>
      <w:r>
        <w:t xml:space="preserve"> crew will return.  We are currently seeing about getting Tony some temporary help during this time.  </w:t>
      </w:r>
      <w:r w:rsidRPr="00AE1642">
        <w:rPr>
          <w:highlight w:val="yellow"/>
        </w:rPr>
        <w:t xml:space="preserve">We will certainly maintain the appropriate disinfecting in regard to COVID, but I would like to ask for patience from the staff when dealing with other non-emergency facility matters during this time.  Things will not be </w:t>
      </w:r>
      <w:proofErr w:type="gramStart"/>
      <w:r w:rsidRPr="00AE1642">
        <w:rPr>
          <w:highlight w:val="yellow"/>
        </w:rPr>
        <w:t>ignored,</w:t>
      </w:r>
      <w:proofErr w:type="gramEnd"/>
      <w:r w:rsidRPr="00AE1642">
        <w:rPr>
          <w:highlight w:val="yellow"/>
        </w:rPr>
        <w:t xml:space="preserve"> however, work will need to be prioritized.</w:t>
      </w:r>
      <w:r>
        <w:t xml:space="preserve">  </w:t>
      </w:r>
    </w:p>
    <w:p w14:paraId="5978F4A1" w14:textId="77777777" w:rsidR="00AE1642" w:rsidRPr="009E4D27" w:rsidRDefault="00AE1642" w:rsidP="00AE1642">
      <w:pPr>
        <w:rPr>
          <w:b/>
          <w:u w:val="single"/>
        </w:rPr>
      </w:pPr>
      <w:r w:rsidRPr="009E4D27">
        <w:rPr>
          <w:b/>
          <w:u w:val="single"/>
        </w:rPr>
        <w:t>NICK</w:t>
      </w:r>
    </w:p>
    <w:p w14:paraId="104DA752" w14:textId="77777777" w:rsidR="00AE1642" w:rsidRDefault="00AE1642" w:rsidP="00AE1642">
      <w:pPr>
        <w:numPr>
          <w:ilvl w:val="0"/>
          <w:numId w:val="4"/>
        </w:numPr>
        <w:spacing w:after="0" w:line="240" w:lineRule="auto"/>
        <w:rPr>
          <w:rFonts w:eastAsia="Times New Roman"/>
        </w:rPr>
      </w:pPr>
      <w:r>
        <w:rPr>
          <w:rFonts w:eastAsia="Times New Roman"/>
        </w:rPr>
        <w:t>New chart of accounts building is underway along with a new database for MIP -- this will take effect July 1</w:t>
      </w:r>
    </w:p>
    <w:p w14:paraId="0E18BEAC" w14:textId="77777777" w:rsidR="00AE1642" w:rsidRPr="00AE1642" w:rsidRDefault="00AE1642" w:rsidP="00AE1642">
      <w:pPr>
        <w:numPr>
          <w:ilvl w:val="0"/>
          <w:numId w:val="4"/>
        </w:numPr>
        <w:spacing w:after="0" w:line="240" w:lineRule="auto"/>
        <w:rPr>
          <w:rFonts w:eastAsia="Times New Roman"/>
          <w:highlight w:val="yellow"/>
        </w:rPr>
      </w:pPr>
      <w:r w:rsidRPr="00AE1642">
        <w:rPr>
          <w:rFonts w:eastAsia="Times New Roman"/>
          <w:highlight w:val="yellow"/>
        </w:rPr>
        <w:t>Budget and Chart of Accounts training is being planned and will occur towards the end of the month or first week of July for program directors.</w:t>
      </w:r>
    </w:p>
    <w:p w14:paraId="665783B4" w14:textId="77777777" w:rsidR="00AE1642" w:rsidRDefault="00AE1642" w:rsidP="00AE1642">
      <w:pPr>
        <w:numPr>
          <w:ilvl w:val="0"/>
          <w:numId w:val="4"/>
        </w:numPr>
        <w:spacing w:after="0" w:line="240" w:lineRule="auto"/>
        <w:rPr>
          <w:rFonts w:eastAsia="Times New Roman"/>
        </w:rPr>
      </w:pPr>
      <w:r>
        <w:rPr>
          <w:rFonts w:eastAsia="Times New Roman"/>
        </w:rPr>
        <w:t>Continued work on external audit.</w:t>
      </w:r>
    </w:p>
    <w:p w14:paraId="46648B93" w14:textId="77777777" w:rsidR="00AE1642" w:rsidRDefault="00AE1642" w:rsidP="00AE1642">
      <w:pPr>
        <w:numPr>
          <w:ilvl w:val="0"/>
          <w:numId w:val="4"/>
        </w:numPr>
        <w:spacing w:after="0" w:line="240" w:lineRule="auto"/>
        <w:rPr>
          <w:rFonts w:eastAsia="Times New Roman"/>
        </w:rPr>
      </w:pPr>
      <w:r>
        <w:rPr>
          <w:rFonts w:eastAsia="Times New Roman"/>
        </w:rPr>
        <w:t>Month end close is wrapping up.</w:t>
      </w:r>
    </w:p>
    <w:p w14:paraId="1A4B518F" w14:textId="77777777" w:rsidR="00AE1642" w:rsidRDefault="00AE1642" w:rsidP="00AE1642">
      <w:pPr>
        <w:spacing w:after="0" w:line="240" w:lineRule="auto"/>
        <w:ind w:left="720"/>
        <w:rPr>
          <w:rFonts w:eastAsia="Times New Roman"/>
        </w:rPr>
      </w:pPr>
    </w:p>
    <w:p w14:paraId="5684958B" w14:textId="77777777" w:rsidR="00AE1642" w:rsidRPr="009E4D27" w:rsidRDefault="00AE1642" w:rsidP="00AE1642">
      <w:pPr>
        <w:rPr>
          <w:b/>
          <w:u w:val="single"/>
        </w:rPr>
      </w:pPr>
      <w:r w:rsidRPr="009E4D27">
        <w:rPr>
          <w:b/>
          <w:u w:val="single"/>
        </w:rPr>
        <w:t>ELLEN</w:t>
      </w:r>
    </w:p>
    <w:p w14:paraId="3769D0FC" w14:textId="77777777" w:rsidR="00AE1642" w:rsidRDefault="00AE1642" w:rsidP="00AE1642">
      <w:pPr>
        <w:rPr>
          <w:color w:val="000000"/>
        </w:rPr>
      </w:pPr>
      <w:r>
        <w:rPr>
          <w:color w:val="000000"/>
        </w:rPr>
        <w:t xml:space="preserve">Catholic Charities Virtual World Refugee Week is here. June 15th – 20th. </w:t>
      </w:r>
    </w:p>
    <w:p w14:paraId="71832511" w14:textId="77777777" w:rsidR="00AE1642" w:rsidRDefault="00AE1642" w:rsidP="00AE1642">
      <w:pPr>
        <w:numPr>
          <w:ilvl w:val="0"/>
          <w:numId w:val="8"/>
        </w:numPr>
        <w:spacing w:after="0" w:line="240" w:lineRule="auto"/>
        <w:rPr>
          <w:rFonts w:eastAsia="Times New Roman"/>
          <w:color w:val="000000"/>
        </w:rPr>
      </w:pPr>
      <w:r>
        <w:rPr>
          <w:rFonts w:eastAsia="Times New Roman"/>
          <w:color w:val="000000"/>
        </w:rPr>
        <w:t>There will be 4-5 post a day on Facebook and Instagram. Our</w:t>
      </w:r>
      <w:r>
        <w:rPr>
          <w:rStyle w:val="apple-converted-space"/>
          <w:rFonts w:eastAsia="Times New Roman"/>
          <w:color w:val="000000"/>
        </w:rPr>
        <w:t> </w:t>
      </w:r>
      <w:hyperlink r:id="rId5" w:history="1">
        <w:r>
          <w:rPr>
            <w:rStyle w:val="Hyperlink"/>
            <w:rFonts w:eastAsia="Times New Roman"/>
            <w:color w:val="954F72"/>
          </w:rPr>
          <w:t>WRD page</w:t>
        </w:r>
      </w:hyperlink>
      <w:r>
        <w:rPr>
          <w:rStyle w:val="apple-converted-space"/>
          <w:rFonts w:eastAsia="Times New Roman"/>
          <w:color w:val="000000"/>
        </w:rPr>
        <w:t> </w:t>
      </w:r>
      <w:r>
        <w:rPr>
          <w:rFonts w:eastAsia="Times New Roman"/>
          <w:color w:val="000000"/>
        </w:rPr>
        <w:t xml:space="preserve">will also have links. </w:t>
      </w:r>
    </w:p>
    <w:p w14:paraId="4F31EEFE" w14:textId="77777777" w:rsidR="00AE1642" w:rsidRDefault="00130762" w:rsidP="00AE1642">
      <w:pPr>
        <w:numPr>
          <w:ilvl w:val="0"/>
          <w:numId w:val="8"/>
        </w:numPr>
        <w:spacing w:after="0" w:line="240" w:lineRule="auto"/>
        <w:rPr>
          <w:rFonts w:eastAsia="Times New Roman"/>
          <w:color w:val="000000"/>
        </w:rPr>
      </w:pPr>
      <w:hyperlink r:id="rId6" w:history="1">
        <w:r w:rsidR="00AE1642">
          <w:rPr>
            <w:rStyle w:val="Hyperlink"/>
            <w:rFonts w:eastAsia="Times New Roman"/>
            <w:color w:val="954F72"/>
          </w:rPr>
          <w:t xml:space="preserve">Videos </w:t>
        </w:r>
      </w:hyperlink>
      <w:r w:rsidR="00AE1642">
        <w:rPr>
          <w:rFonts w:eastAsia="Times New Roman"/>
          <w:color w:val="000000"/>
        </w:rPr>
        <w:t xml:space="preserve">include: Archbishop Kurtz, Mayor Greg Fischer, Dr. Neeli </w:t>
      </w:r>
      <w:proofErr w:type="spellStart"/>
      <w:r w:rsidR="00AE1642">
        <w:rPr>
          <w:rFonts w:eastAsia="Times New Roman"/>
          <w:color w:val="000000"/>
        </w:rPr>
        <w:t>Bendapudi</w:t>
      </w:r>
      <w:proofErr w:type="spellEnd"/>
      <w:r w:rsidR="00AE1642">
        <w:rPr>
          <w:rFonts w:eastAsia="Times New Roman"/>
          <w:color w:val="000000"/>
        </w:rPr>
        <w:t>, Coach Walz &amp; Louisville City FC and extra performances as well.</w:t>
      </w:r>
    </w:p>
    <w:p w14:paraId="49AA5CD1" w14:textId="77777777" w:rsidR="00AE1642" w:rsidRDefault="00AE1642" w:rsidP="00AE1642">
      <w:pPr>
        <w:numPr>
          <w:ilvl w:val="0"/>
          <w:numId w:val="8"/>
        </w:numPr>
        <w:spacing w:after="0" w:line="240" w:lineRule="auto"/>
        <w:rPr>
          <w:rFonts w:eastAsia="Times New Roman"/>
          <w:color w:val="000000"/>
        </w:rPr>
      </w:pPr>
      <w:r>
        <w:rPr>
          <w:rFonts w:eastAsia="Times New Roman"/>
          <w:color w:val="000000"/>
        </w:rPr>
        <w:t>Please share our posts! Greater impact we’ll have. World Refugee Day is a great learning opportunity for our community.</w:t>
      </w:r>
    </w:p>
    <w:p w14:paraId="27B78FE6" w14:textId="77777777" w:rsidR="00AE1642" w:rsidRDefault="00AE1642" w:rsidP="00AE1642">
      <w:pPr>
        <w:numPr>
          <w:ilvl w:val="0"/>
          <w:numId w:val="8"/>
        </w:numPr>
        <w:spacing w:after="0" w:line="240" w:lineRule="auto"/>
        <w:rPr>
          <w:rFonts w:eastAsia="Times New Roman"/>
          <w:color w:val="000000"/>
        </w:rPr>
      </w:pPr>
      <w:r>
        <w:rPr>
          <w:rFonts w:eastAsia="Times New Roman"/>
          <w:color w:val="000000"/>
        </w:rPr>
        <w:t xml:space="preserve">We will collaborate with KRM on Saturday, June 20. KRM will live stream from 5- 8pm on their </w:t>
      </w:r>
      <w:hyperlink r:id="rId7" w:history="1">
        <w:r>
          <w:rPr>
            <w:rStyle w:val="Hyperlink"/>
            <w:rFonts w:eastAsia="Times New Roman"/>
            <w:color w:val="954F72"/>
          </w:rPr>
          <w:t>Facebook page</w:t>
        </w:r>
      </w:hyperlink>
      <w:r>
        <w:rPr>
          <w:rFonts w:eastAsia="Times New Roman"/>
          <w:color w:val="000000"/>
        </w:rPr>
        <w:t xml:space="preserve">! They are planning to feature some of our staff and our posts, including Mohamed </w:t>
      </w:r>
      <w:proofErr w:type="spellStart"/>
      <w:r>
        <w:rPr>
          <w:rFonts w:eastAsia="Times New Roman"/>
          <w:color w:val="000000"/>
        </w:rPr>
        <w:t>Kerow</w:t>
      </w:r>
      <w:proofErr w:type="spellEnd"/>
      <w:r>
        <w:rPr>
          <w:rFonts w:eastAsia="Times New Roman"/>
          <w:color w:val="000000"/>
        </w:rPr>
        <w:t xml:space="preserve"> &amp; </w:t>
      </w:r>
      <w:proofErr w:type="spellStart"/>
      <w:r>
        <w:rPr>
          <w:rFonts w:eastAsia="Times New Roman"/>
          <w:color w:val="000000"/>
        </w:rPr>
        <w:t>Zeljana</w:t>
      </w:r>
      <w:proofErr w:type="spellEnd"/>
      <w:r>
        <w:rPr>
          <w:rFonts w:eastAsia="Times New Roman"/>
          <w:color w:val="000000"/>
        </w:rPr>
        <w:t xml:space="preserve"> </w:t>
      </w:r>
      <w:proofErr w:type="spellStart"/>
      <w:r>
        <w:rPr>
          <w:rFonts w:eastAsia="Times New Roman"/>
          <w:color w:val="000000"/>
        </w:rPr>
        <w:t>Javorek</w:t>
      </w:r>
      <w:proofErr w:type="spellEnd"/>
      <w:r>
        <w:rPr>
          <w:rFonts w:eastAsia="Times New Roman"/>
          <w:color w:val="000000"/>
        </w:rPr>
        <w:t xml:space="preserve">. </w:t>
      </w:r>
    </w:p>
    <w:p w14:paraId="48183974" w14:textId="77777777" w:rsidR="00AE1642" w:rsidRDefault="00AE1642" w:rsidP="00AE1642">
      <w:pPr>
        <w:numPr>
          <w:ilvl w:val="0"/>
          <w:numId w:val="8"/>
        </w:numPr>
        <w:spacing w:after="0" w:line="240" w:lineRule="auto"/>
        <w:rPr>
          <w:rFonts w:eastAsia="Times New Roman"/>
        </w:rPr>
      </w:pPr>
      <w:r>
        <w:rPr>
          <w:rFonts w:eastAsia="Times New Roman"/>
        </w:rPr>
        <w:t xml:space="preserve">WLKY is going to post a video every day at 5:30 and maybe even one at noon. Colin and Darko will be on WAVE3 tomorrow on the 12:30 pm news. </w:t>
      </w:r>
    </w:p>
    <w:p w14:paraId="6460FB3E" w14:textId="77777777" w:rsidR="00AE1642" w:rsidRDefault="00AE1642" w:rsidP="00AE1642">
      <w:pPr>
        <w:numPr>
          <w:ilvl w:val="0"/>
          <w:numId w:val="8"/>
        </w:numPr>
        <w:spacing w:after="0" w:line="240" w:lineRule="auto"/>
        <w:rPr>
          <w:rFonts w:eastAsia="Times New Roman"/>
        </w:rPr>
      </w:pPr>
      <w:r>
        <w:rPr>
          <w:rFonts w:eastAsia="Times New Roman"/>
        </w:rPr>
        <w:t>Thank you to the entire committee and all those who took pictures helping to create this unique virtual celebration!</w:t>
      </w:r>
    </w:p>
    <w:p w14:paraId="77936D22" w14:textId="77777777" w:rsidR="00AE1642" w:rsidRDefault="00AE1642" w:rsidP="00AE1642">
      <w:pPr>
        <w:spacing w:after="0" w:line="240" w:lineRule="auto"/>
        <w:ind w:left="720"/>
        <w:rPr>
          <w:rFonts w:eastAsia="Times New Roman"/>
        </w:rPr>
      </w:pPr>
    </w:p>
    <w:p w14:paraId="6DCEBBF7" w14:textId="77777777" w:rsidR="00AE1642" w:rsidRPr="00C122AC" w:rsidRDefault="00AE1642" w:rsidP="00AE1642">
      <w:r>
        <w:rPr>
          <w:noProof/>
        </w:rPr>
        <w:lastRenderedPageBreak/>
        <w:tab/>
      </w:r>
      <w:r>
        <w:rPr>
          <w:noProof/>
        </w:rPr>
        <w:drawing>
          <wp:inline distT="0" distB="0" distL="0" distR="0" wp14:anchorId="636B4872" wp14:editId="25C73A8C">
            <wp:extent cx="4403271" cy="4403271"/>
            <wp:effectExtent l="0" t="0" r="0" b="0"/>
            <wp:docPr id="1" name="Picture 1" descr="IMG_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7476" cy="4407476"/>
                    </a:xfrm>
                    <a:prstGeom prst="rect">
                      <a:avLst/>
                    </a:prstGeom>
                    <a:noFill/>
                    <a:ln>
                      <a:noFill/>
                    </a:ln>
                  </pic:spPr>
                </pic:pic>
              </a:graphicData>
            </a:graphic>
          </wp:inline>
        </w:drawing>
      </w:r>
    </w:p>
    <w:p w14:paraId="2F0DF46F" w14:textId="77777777" w:rsidR="00AE1642" w:rsidRDefault="00AE1642" w:rsidP="00AE1642"/>
    <w:p w14:paraId="456709FC" w14:textId="77777777" w:rsidR="00B50F60" w:rsidRPr="009E4D27" w:rsidRDefault="00B50F60" w:rsidP="00B50F60">
      <w:pPr>
        <w:rPr>
          <w:b/>
          <w:u w:val="single"/>
        </w:rPr>
      </w:pPr>
      <w:r w:rsidRPr="009E4D27">
        <w:rPr>
          <w:b/>
          <w:u w:val="single"/>
        </w:rPr>
        <w:t>LUCIO</w:t>
      </w:r>
    </w:p>
    <w:p w14:paraId="1CF6E336" w14:textId="77777777" w:rsidR="00B50F60" w:rsidRDefault="00B50F60" w:rsidP="00B50F60">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Interviews of finalists for Mark's position and our new Hispanic Services Coordinator are scheduled for this week.</w:t>
      </w:r>
    </w:p>
    <w:p w14:paraId="46776037" w14:textId="77777777" w:rsidR="00B50F60" w:rsidRDefault="00B50F60" w:rsidP="00B50F60">
      <w:pPr>
        <w:numPr>
          <w:ilvl w:val="0"/>
          <w:numId w:val="2"/>
        </w:numPr>
        <w:spacing w:before="100" w:beforeAutospacing="1" w:after="100" w:afterAutospacing="1" w:line="240" w:lineRule="auto"/>
        <w:rPr>
          <w:rFonts w:ascii="Calibri" w:eastAsia="Times New Roman" w:hAnsi="Calibri"/>
          <w:color w:val="000000"/>
        </w:rPr>
      </w:pPr>
      <w:r>
        <w:rPr>
          <w:rFonts w:eastAsia="Times New Roman"/>
          <w:color w:val="000000"/>
        </w:rPr>
        <w:t xml:space="preserve">Working with Cecelia, Donna Young, the St. Vincent de Paul Conference Parish liaison, to get the word out on our </w:t>
      </w:r>
      <w:proofErr w:type="gramStart"/>
      <w:r>
        <w:rPr>
          <w:rFonts w:eastAsia="Times New Roman"/>
          <w:color w:val="000000"/>
        </w:rPr>
        <w:t>additional  available</w:t>
      </w:r>
      <w:proofErr w:type="gramEnd"/>
      <w:r>
        <w:rPr>
          <w:rFonts w:eastAsia="Times New Roman"/>
          <w:color w:val="000000"/>
        </w:rPr>
        <w:t xml:space="preserve"> Covid-19 assistance funds from Metro &amp; CFL. Metro is limited to specific clients, who I refer to </w:t>
      </w:r>
      <w:proofErr w:type="spellStart"/>
      <w:r>
        <w:rPr>
          <w:rFonts w:eastAsia="Times New Roman"/>
          <w:color w:val="000000"/>
        </w:rPr>
        <w:t>Shalah</w:t>
      </w:r>
      <w:proofErr w:type="spellEnd"/>
      <w:r>
        <w:rPr>
          <w:rFonts w:eastAsia="Times New Roman"/>
          <w:color w:val="000000"/>
        </w:rPr>
        <w:t>. CFL can be used for organizations like parishes, but not outside of Metro Louisville. </w:t>
      </w:r>
    </w:p>
    <w:p w14:paraId="6CB2F066" w14:textId="77777777" w:rsidR="00B50F60" w:rsidRDefault="00B50F60" w:rsidP="00B50F60">
      <w:pPr>
        <w:numPr>
          <w:ilvl w:val="0"/>
          <w:numId w:val="3"/>
        </w:numPr>
        <w:spacing w:before="100" w:beforeAutospacing="1" w:after="240" w:line="240" w:lineRule="auto"/>
        <w:rPr>
          <w:rFonts w:ascii="Calibri" w:eastAsia="Times New Roman" w:hAnsi="Calibri"/>
          <w:color w:val="000000"/>
        </w:rPr>
      </w:pPr>
      <w:r>
        <w:rPr>
          <w:rFonts w:eastAsia="Times New Roman"/>
          <w:color w:val="000000"/>
        </w:rPr>
        <w:t>I am in touch with Ruby and Marnie from the Record to do a series of stories from our downstate Covid-19 assistance efforts; similar to what we are putting in our newsletter, but with more detail. We have received great reports with stories and pictures.</w:t>
      </w:r>
    </w:p>
    <w:p w14:paraId="27BD71C4" w14:textId="77777777" w:rsidR="00B50F60" w:rsidRDefault="00B50F60" w:rsidP="00B50F60">
      <w:pPr>
        <w:numPr>
          <w:ilvl w:val="0"/>
          <w:numId w:val="3"/>
        </w:numPr>
        <w:spacing w:before="100" w:beforeAutospacing="1" w:after="100" w:afterAutospacing="1" w:line="240" w:lineRule="auto"/>
        <w:rPr>
          <w:rFonts w:ascii="Calibri" w:eastAsia="Times New Roman" w:hAnsi="Calibri"/>
          <w:color w:val="000000"/>
        </w:rPr>
      </w:pPr>
      <w:r>
        <w:rPr>
          <w:rFonts w:eastAsia="Times New Roman"/>
        </w:rPr>
        <w:t xml:space="preserve">I have connected with Sr. Sarah and Fr. Chandler in the Vocations Office to share how our </w:t>
      </w:r>
      <w:r>
        <w:rPr>
          <w:rFonts w:eastAsia="Times New Roman"/>
          <w:color w:val="000000"/>
        </w:rPr>
        <w:t>agency can help seminarians, as well as new priests to our country, who need help with English. I told them that we have materials/books to share and that any are welcome to join our ESL classes, once resumed. </w:t>
      </w:r>
      <w:r>
        <w:rPr>
          <w:rFonts w:ascii="Calibri" w:eastAsia="Times New Roman" w:hAnsi="Calibri"/>
          <w:color w:val="000000"/>
        </w:rPr>
        <w:br/>
      </w:r>
      <w:r>
        <w:rPr>
          <w:rFonts w:eastAsia="Times New Roman"/>
          <w:color w:val="000000"/>
        </w:rPr>
        <w:t> </w:t>
      </w:r>
    </w:p>
    <w:p w14:paraId="29C237A8" w14:textId="77777777" w:rsidR="00B50F60" w:rsidRDefault="00B50F60" w:rsidP="00B50F60">
      <w:pPr>
        <w:numPr>
          <w:ilvl w:val="0"/>
          <w:numId w:val="3"/>
        </w:numPr>
        <w:spacing w:before="100" w:beforeAutospacing="1" w:after="100" w:afterAutospacing="1" w:line="240" w:lineRule="auto"/>
        <w:rPr>
          <w:rFonts w:ascii="Calibri" w:eastAsia="Times New Roman" w:hAnsi="Calibri"/>
          <w:color w:val="000000"/>
        </w:rPr>
      </w:pPr>
      <w:r>
        <w:rPr>
          <w:rFonts w:eastAsia="Times New Roman"/>
          <w:color w:val="000000"/>
        </w:rPr>
        <w:lastRenderedPageBreak/>
        <w:t>National CCHD – Archbishop signed off on CLOUT and CCL, but went with the $40,000 figure, that was recommended by the national office. I was not happy with this, as this will be the last year of the grant and I wasn't given advance notice of the reduction. I will work with Nick on some ideas to make up the 10,000. </w:t>
      </w:r>
    </w:p>
    <w:p w14:paraId="1ADDFE80" w14:textId="77777777" w:rsidR="00B50F60" w:rsidRPr="009E4D27" w:rsidRDefault="00B50F60" w:rsidP="00B50F60">
      <w:pPr>
        <w:rPr>
          <w:b/>
          <w:u w:val="single"/>
        </w:rPr>
      </w:pPr>
      <w:r w:rsidRPr="009E4D27">
        <w:rPr>
          <w:b/>
          <w:u w:val="single"/>
        </w:rPr>
        <w:t>BECKY</w:t>
      </w:r>
    </w:p>
    <w:p w14:paraId="51793F81" w14:textId="77777777" w:rsidR="009E4D27" w:rsidRDefault="00B50F60" w:rsidP="009E4D27">
      <w:pPr>
        <w:pStyle w:val="ListParagraph"/>
        <w:numPr>
          <w:ilvl w:val="0"/>
          <w:numId w:val="7"/>
        </w:numPr>
      </w:pPr>
      <w:r w:rsidRPr="00B50F60">
        <w:rPr>
          <w:rFonts w:eastAsia="Times New Roman"/>
        </w:rPr>
        <w:t>KOR staff are primarily working on the WF TANF Coordination grant due on June 26, 2020</w:t>
      </w:r>
    </w:p>
    <w:p w14:paraId="33860AE3" w14:textId="77777777" w:rsidR="00C122AC" w:rsidRPr="00C122AC" w:rsidRDefault="009C5E37" w:rsidP="00C122AC">
      <w:pPr>
        <w:rPr>
          <w:b/>
          <w:u w:val="single"/>
        </w:rPr>
      </w:pPr>
      <w:r w:rsidRPr="009C5E37">
        <w:rPr>
          <w:b/>
          <w:u w:val="single"/>
        </w:rPr>
        <w:t>DARKO</w:t>
      </w:r>
    </w:p>
    <w:p w14:paraId="385C63D5" w14:textId="77777777" w:rsidR="00C122AC" w:rsidRPr="00481584" w:rsidRDefault="00C122AC" w:rsidP="00C122AC">
      <w:pPr>
        <w:rPr>
          <w:rFonts w:cstheme="minorHAnsi"/>
          <w:b/>
          <w:bCs/>
        </w:rPr>
      </w:pPr>
      <w:r w:rsidRPr="00481584">
        <w:rPr>
          <w:rFonts w:cstheme="minorHAnsi"/>
          <w:b/>
          <w:bCs/>
        </w:rPr>
        <w:t>Common Table</w:t>
      </w:r>
    </w:p>
    <w:p w14:paraId="4B6EB327" w14:textId="77777777" w:rsidR="00C122AC" w:rsidRPr="00481584" w:rsidRDefault="00C122AC" w:rsidP="00C122AC">
      <w:pPr>
        <w:pStyle w:val="ListParagraph"/>
        <w:numPr>
          <w:ilvl w:val="0"/>
          <w:numId w:val="10"/>
        </w:numPr>
        <w:spacing w:after="200" w:line="276" w:lineRule="auto"/>
        <w:rPr>
          <w:rFonts w:cstheme="minorHAnsi"/>
        </w:rPr>
      </w:pPr>
      <w:r w:rsidRPr="00481584">
        <w:rPr>
          <w:rFonts w:cstheme="minorHAnsi"/>
        </w:rPr>
        <w:t xml:space="preserve">We have mostly moved in the new space. </w:t>
      </w:r>
    </w:p>
    <w:p w14:paraId="70DBB1A9" w14:textId="77777777" w:rsidR="00C122AC" w:rsidRPr="00481584" w:rsidRDefault="00C122AC" w:rsidP="00C122AC">
      <w:pPr>
        <w:pStyle w:val="ListParagraph"/>
        <w:numPr>
          <w:ilvl w:val="0"/>
          <w:numId w:val="10"/>
        </w:numPr>
        <w:spacing w:after="200" w:line="276" w:lineRule="auto"/>
        <w:rPr>
          <w:rFonts w:cstheme="minorHAnsi"/>
        </w:rPr>
      </w:pPr>
      <w:r w:rsidRPr="00481584">
        <w:rPr>
          <w:rFonts w:cstheme="minorHAnsi"/>
        </w:rPr>
        <w:t xml:space="preserve">We will aim to finish up the current soup subscription starting next Wednesday so that we can begin a new subscription the beginning of July. We are working with current subscribers to identify convenient pickup locations and will be reaching out to parishes to see if they are interested in hosting a subscription. </w:t>
      </w:r>
    </w:p>
    <w:p w14:paraId="373BA013" w14:textId="77777777" w:rsidR="00C122AC" w:rsidRPr="00481584" w:rsidRDefault="00C122AC" w:rsidP="00C122AC">
      <w:pPr>
        <w:pStyle w:val="ListParagraph"/>
        <w:numPr>
          <w:ilvl w:val="0"/>
          <w:numId w:val="10"/>
        </w:numPr>
        <w:spacing w:after="200" w:line="276" w:lineRule="auto"/>
        <w:rPr>
          <w:rFonts w:cstheme="minorHAnsi"/>
        </w:rPr>
      </w:pPr>
      <w:r w:rsidRPr="00481584">
        <w:rPr>
          <w:rFonts w:cstheme="minorHAnsi"/>
        </w:rPr>
        <w:t xml:space="preserve">The week of 6/15 we will also be testing and finalizing recipes for the new catering menu. </w:t>
      </w:r>
    </w:p>
    <w:p w14:paraId="0578C02A" w14:textId="77777777" w:rsidR="00C122AC" w:rsidRPr="00481584" w:rsidRDefault="00C122AC" w:rsidP="00C122AC">
      <w:pPr>
        <w:pStyle w:val="ListParagraph"/>
        <w:numPr>
          <w:ilvl w:val="0"/>
          <w:numId w:val="10"/>
        </w:numPr>
        <w:spacing w:after="200" w:line="276" w:lineRule="auto"/>
        <w:rPr>
          <w:rFonts w:cstheme="minorHAnsi"/>
        </w:rPr>
      </w:pPr>
      <w:r w:rsidRPr="00481584">
        <w:rPr>
          <w:rFonts w:cstheme="minorHAnsi"/>
        </w:rPr>
        <w:t xml:space="preserve">We are speaking with organizations in the Parkland neighborhood including the Boys and Girls club and Change Today Change Tomorrow about how to best use our resources to address food insecurity in the neighborhood. </w:t>
      </w:r>
    </w:p>
    <w:p w14:paraId="0470B4C6" w14:textId="77777777" w:rsidR="00C122AC" w:rsidRPr="00481584" w:rsidRDefault="00C122AC" w:rsidP="00C122AC">
      <w:pPr>
        <w:rPr>
          <w:rFonts w:cstheme="minorHAnsi"/>
          <w:b/>
          <w:bCs/>
        </w:rPr>
      </w:pPr>
      <w:r w:rsidRPr="00481584">
        <w:rPr>
          <w:rFonts w:cstheme="minorHAnsi"/>
          <w:b/>
          <w:bCs/>
        </w:rPr>
        <w:t>Common Earth Gardens</w:t>
      </w:r>
    </w:p>
    <w:p w14:paraId="72D3B52B" w14:textId="77777777" w:rsidR="00C122AC" w:rsidRPr="00481584" w:rsidRDefault="00C122AC" w:rsidP="00C122AC">
      <w:pPr>
        <w:pStyle w:val="ListParagraph"/>
        <w:numPr>
          <w:ilvl w:val="0"/>
          <w:numId w:val="11"/>
        </w:numPr>
        <w:spacing w:after="200" w:line="276" w:lineRule="auto"/>
        <w:rPr>
          <w:rFonts w:cstheme="minorHAnsi"/>
        </w:rPr>
      </w:pPr>
      <w:r w:rsidRPr="00481584">
        <w:rPr>
          <w:rFonts w:cstheme="minorHAnsi"/>
        </w:rPr>
        <w:t xml:space="preserve">We have spent time in recent weeks reviewing a Community Engagement to Ownership tool which has allowed us to evaluate each agriculture site and identify steps needed to move the site closer to community ownership. </w:t>
      </w:r>
    </w:p>
    <w:p w14:paraId="3EDA1707" w14:textId="77777777" w:rsidR="00C122AC" w:rsidRPr="00481584" w:rsidRDefault="00C122AC" w:rsidP="00C122AC">
      <w:pPr>
        <w:rPr>
          <w:rFonts w:cstheme="minorHAnsi"/>
          <w:b/>
          <w:bCs/>
        </w:rPr>
      </w:pPr>
      <w:r w:rsidRPr="00481584">
        <w:rPr>
          <w:rFonts w:cstheme="minorHAnsi"/>
          <w:b/>
          <w:bCs/>
        </w:rPr>
        <w:t>ILS</w:t>
      </w:r>
    </w:p>
    <w:p w14:paraId="4FB22A4E" w14:textId="77777777" w:rsidR="00C122AC" w:rsidRPr="00481584" w:rsidRDefault="00C122AC" w:rsidP="00C122AC">
      <w:pPr>
        <w:pStyle w:val="ListParagraph"/>
        <w:numPr>
          <w:ilvl w:val="0"/>
          <w:numId w:val="12"/>
        </w:numPr>
        <w:spacing w:after="200" w:line="276" w:lineRule="auto"/>
        <w:rPr>
          <w:rFonts w:cstheme="minorHAnsi"/>
        </w:rPr>
      </w:pPr>
      <w:r w:rsidRPr="00481584">
        <w:rPr>
          <w:rFonts w:cstheme="minorHAnsi"/>
        </w:rPr>
        <w:t>We have received news that the USCIS filing fee increases will likely be finalized in the next few months.</w:t>
      </w:r>
    </w:p>
    <w:p w14:paraId="010DC61C" w14:textId="77777777" w:rsidR="00C122AC" w:rsidRPr="00481584" w:rsidRDefault="00C122AC" w:rsidP="00C122AC">
      <w:pPr>
        <w:rPr>
          <w:rFonts w:cstheme="minorHAnsi"/>
          <w:b/>
          <w:bCs/>
        </w:rPr>
      </w:pPr>
      <w:r w:rsidRPr="00481584">
        <w:rPr>
          <w:rFonts w:cstheme="minorHAnsi"/>
          <w:b/>
          <w:bCs/>
        </w:rPr>
        <w:t>FSS</w:t>
      </w:r>
    </w:p>
    <w:p w14:paraId="0875D680" w14:textId="77777777" w:rsidR="00C122AC" w:rsidRPr="00481584" w:rsidRDefault="00C122AC" w:rsidP="00C122AC">
      <w:pPr>
        <w:pStyle w:val="ListParagraph"/>
        <w:numPr>
          <w:ilvl w:val="0"/>
          <w:numId w:val="12"/>
        </w:numPr>
        <w:spacing w:after="200" w:line="276" w:lineRule="auto"/>
        <w:rPr>
          <w:rFonts w:cstheme="minorHAnsi"/>
        </w:rPr>
      </w:pPr>
      <w:r w:rsidRPr="00481584">
        <w:rPr>
          <w:rFonts w:cstheme="minorHAnsi"/>
          <w:color w:val="000000"/>
        </w:rPr>
        <w:t>FSS is now managing 2 funds related to COVID relief- Louisville Metro Council and CFL. With LMC, 29 individuals have been assisted and about $28,500 expended. With the second round of CFL, we have helped 3 individuals and 1 parish, totaling about $1,500 in assistance. </w:t>
      </w:r>
    </w:p>
    <w:p w14:paraId="2BB29411" w14:textId="77777777" w:rsidR="00C122AC" w:rsidRPr="00481584" w:rsidRDefault="00C122AC" w:rsidP="00C122AC">
      <w:pPr>
        <w:pStyle w:val="ListParagraph"/>
        <w:numPr>
          <w:ilvl w:val="0"/>
          <w:numId w:val="12"/>
        </w:numPr>
        <w:spacing w:after="200" w:line="276" w:lineRule="auto"/>
        <w:rPr>
          <w:rFonts w:cstheme="minorHAnsi"/>
        </w:rPr>
      </w:pPr>
      <w:r w:rsidRPr="00481584">
        <w:rPr>
          <w:rFonts w:cstheme="minorHAnsi"/>
          <w:color w:val="000000"/>
        </w:rPr>
        <w:t>Virtual programs will continue through the next session on MIC, which is scheduled July-August.</w:t>
      </w:r>
    </w:p>
    <w:p w14:paraId="7CE70B8E" w14:textId="77777777" w:rsidR="00C122AC" w:rsidRPr="00481584" w:rsidRDefault="00C122AC" w:rsidP="00C122AC">
      <w:pPr>
        <w:pStyle w:val="ListParagraph"/>
        <w:numPr>
          <w:ilvl w:val="0"/>
          <w:numId w:val="12"/>
        </w:numPr>
        <w:spacing w:after="200" w:line="276" w:lineRule="auto"/>
        <w:rPr>
          <w:rFonts w:cstheme="minorHAnsi"/>
        </w:rPr>
      </w:pPr>
      <w:r w:rsidRPr="00481584">
        <w:rPr>
          <w:rFonts w:cstheme="minorHAnsi"/>
          <w:color w:val="000000"/>
        </w:rPr>
        <w:t>SVDP has scheduled a meeting on July 1</w:t>
      </w:r>
      <w:r w:rsidRPr="00481584">
        <w:rPr>
          <w:rFonts w:cstheme="minorHAnsi"/>
          <w:color w:val="000000"/>
          <w:vertAlign w:val="superscript"/>
        </w:rPr>
        <w:t>st</w:t>
      </w:r>
      <w:r w:rsidRPr="00481584">
        <w:rPr>
          <w:rFonts w:cstheme="minorHAnsi"/>
          <w:color w:val="000000"/>
        </w:rPr>
        <w:t xml:space="preserve"> to discuss the HUD grant for victims of domestic violence and human trafficking.</w:t>
      </w:r>
    </w:p>
    <w:p w14:paraId="46B331B2" w14:textId="77777777" w:rsidR="00C122AC" w:rsidRPr="00481584" w:rsidRDefault="00C122AC" w:rsidP="00C122AC">
      <w:pPr>
        <w:rPr>
          <w:rFonts w:cstheme="minorHAnsi"/>
          <w:b/>
          <w:bCs/>
        </w:rPr>
      </w:pPr>
      <w:r w:rsidRPr="00481584">
        <w:rPr>
          <w:rFonts w:cstheme="minorHAnsi"/>
          <w:b/>
          <w:bCs/>
        </w:rPr>
        <w:t>BEI</w:t>
      </w:r>
    </w:p>
    <w:p w14:paraId="6386597F" w14:textId="77777777" w:rsidR="00C122AC" w:rsidRPr="00481584" w:rsidRDefault="00C122AC" w:rsidP="00C122AC">
      <w:pPr>
        <w:pStyle w:val="NormalWeb"/>
        <w:numPr>
          <w:ilvl w:val="0"/>
          <w:numId w:val="13"/>
        </w:numPr>
        <w:rPr>
          <w:rFonts w:asciiTheme="minorHAnsi" w:hAnsiTheme="minorHAnsi" w:cstheme="minorHAnsi"/>
          <w:color w:val="000000"/>
        </w:rPr>
      </w:pPr>
      <w:r w:rsidRPr="00481584">
        <w:rPr>
          <w:rFonts w:asciiTheme="minorHAnsi" w:hAnsiTheme="minorHAnsi" w:cstheme="minorHAnsi"/>
          <w:color w:val="000000"/>
        </w:rPr>
        <w:t>The VOCA grant application was submitted on 6/12/20, and is written as a continuation grant, with no new activities, with a very similar budget to the current award. The Federal request amount is $150,000</w:t>
      </w:r>
    </w:p>
    <w:p w14:paraId="34244331" w14:textId="77777777" w:rsidR="00C122AC" w:rsidRPr="00481584" w:rsidRDefault="00C122AC" w:rsidP="00C122AC">
      <w:pPr>
        <w:pStyle w:val="NormalWeb"/>
        <w:rPr>
          <w:rFonts w:asciiTheme="minorHAnsi" w:hAnsiTheme="minorHAnsi" w:cstheme="minorHAnsi"/>
          <w:color w:val="000000"/>
        </w:rPr>
      </w:pPr>
    </w:p>
    <w:p w14:paraId="6E327169" w14:textId="77777777" w:rsidR="00C122AC" w:rsidRPr="00481584" w:rsidRDefault="00C122AC" w:rsidP="00C122AC">
      <w:pPr>
        <w:pStyle w:val="NormalWeb"/>
        <w:numPr>
          <w:ilvl w:val="0"/>
          <w:numId w:val="14"/>
        </w:numPr>
        <w:rPr>
          <w:rFonts w:asciiTheme="minorHAnsi" w:hAnsiTheme="minorHAnsi" w:cstheme="minorHAnsi"/>
          <w:color w:val="000000"/>
        </w:rPr>
      </w:pPr>
      <w:proofErr w:type="spellStart"/>
      <w:r w:rsidRPr="00481584">
        <w:rPr>
          <w:rFonts w:asciiTheme="minorHAnsi" w:hAnsiTheme="minorHAnsi" w:cstheme="minorHAnsi"/>
          <w:color w:val="000000"/>
        </w:rPr>
        <w:t>Bakhita</w:t>
      </w:r>
      <w:proofErr w:type="spellEnd"/>
      <w:r w:rsidRPr="00481584">
        <w:rPr>
          <w:rFonts w:asciiTheme="minorHAnsi" w:hAnsiTheme="minorHAnsi" w:cstheme="minorHAnsi"/>
          <w:color w:val="000000"/>
        </w:rPr>
        <w:t xml:space="preserve"> has completed a Year 1 Annual Report describing the development and work of the </w:t>
      </w:r>
      <w:proofErr w:type="spellStart"/>
      <w:r w:rsidRPr="00481584">
        <w:rPr>
          <w:rFonts w:asciiTheme="minorHAnsi" w:hAnsiTheme="minorHAnsi" w:cstheme="minorHAnsi"/>
          <w:color w:val="000000"/>
        </w:rPr>
        <w:t>Bakhita</w:t>
      </w:r>
      <w:proofErr w:type="spellEnd"/>
      <w:r w:rsidRPr="00481584">
        <w:rPr>
          <w:rFonts w:asciiTheme="minorHAnsi" w:hAnsiTheme="minorHAnsi" w:cstheme="minorHAnsi"/>
          <w:color w:val="000000"/>
        </w:rPr>
        <w:t xml:space="preserve"> Advisory Board. This report may be helpful to other groups or organizations interested in developing an Advisory Board. </w:t>
      </w:r>
      <w:proofErr w:type="spellStart"/>
      <w:r w:rsidRPr="00481584">
        <w:rPr>
          <w:rFonts w:asciiTheme="minorHAnsi" w:hAnsiTheme="minorHAnsi" w:cstheme="minorHAnsi"/>
          <w:color w:val="000000"/>
        </w:rPr>
        <w:t>Bakhita</w:t>
      </w:r>
      <w:proofErr w:type="spellEnd"/>
      <w:r w:rsidRPr="00481584">
        <w:rPr>
          <w:rFonts w:asciiTheme="minorHAnsi" w:hAnsiTheme="minorHAnsi" w:cstheme="minorHAnsi"/>
          <w:color w:val="000000"/>
        </w:rPr>
        <w:t xml:space="preserve"> staff will pursue opportunities to present workshops about the development and work of the Board and print copies of the report. The next Advisory Board Meeting is scheduled for August but may be pushed to October. The Board will being having some meetings in the Lexington area in Year 2. </w:t>
      </w:r>
    </w:p>
    <w:p w14:paraId="2035B558" w14:textId="77777777" w:rsidR="00C122AC" w:rsidRPr="00481584" w:rsidRDefault="00C122AC" w:rsidP="00C122AC">
      <w:pPr>
        <w:pStyle w:val="NormalWeb"/>
        <w:rPr>
          <w:rFonts w:asciiTheme="minorHAnsi" w:hAnsiTheme="minorHAnsi" w:cstheme="minorHAnsi"/>
          <w:color w:val="000000"/>
        </w:rPr>
      </w:pPr>
    </w:p>
    <w:p w14:paraId="477AAF89" w14:textId="77777777" w:rsidR="00C122AC" w:rsidRPr="00481584" w:rsidRDefault="00C122AC" w:rsidP="00C122AC">
      <w:pPr>
        <w:pStyle w:val="NormalWeb"/>
        <w:numPr>
          <w:ilvl w:val="0"/>
          <w:numId w:val="14"/>
        </w:numPr>
        <w:rPr>
          <w:rFonts w:asciiTheme="minorHAnsi" w:hAnsiTheme="minorHAnsi" w:cstheme="minorHAnsi"/>
          <w:color w:val="000000"/>
        </w:rPr>
      </w:pPr>
      <w:proofErr w:type="spellStart"/>
      <w:r w:rsidRPr="00481584">
        <w:rPr>
          <w:rFonts w:asciiTheme="minorHAnsi" w:hAnsiTheme="minorHAnsi" w:cstheme="minorHAnsi"/>
          <w:color w:val="000000"/>
        </w:rPr>
        <w:t>Bakhita</w:t>
      </w:r>
      <w:proofErr w:type="spellEnd"/>
      <w:r w:rsidRPr="00481584">
        <w:rPr>
          <w:rFonts w:asciiTheme="minorHAnsi" w:hAnsiTheme="minorHAnsi" w:cstheme="minorHAnsi"/>
          <w:color w:val="000000"/>
        </w:rPr>
        <w:t xml:space="preserve"> has completed a Prevention Education Report, providing details about the prevention education provided through the program, highlighting both the male and female curricula, statistics on group locations, facilities, numbers, and related data, and outlining additional needs in regard to prevention education. </w:t>
      </w:r>
      <w:proofErr w:type="spellStart"/>
      <w:r w:rsidRPr="00481584">
        <w:rPr>
          <w:rFonts w:asciiTheme="minorHAnsi" w:hAnsiTheme="minorHAnsi" w:cstheme="minorHAnsi"/>
          <w:color w:val="000000"/>
        </w:rPr>
        <w:t>Bakhita</w:t>
      </w:r>
      <w:proofErr w:type="spellEnd"/>
      <w:r w:rsidRPr="00481584">
        <w:rPr>
          <w:rFonts w:asciiTheme="minorHAnsi" w:hAnsiTheme="minorHAnsi" w:cstheme="minorHAnsi"/>
          <w:color w:val="000000"/>
        </w:rPr>
        <w:t xml:space="preserve"> staff will print some hard copies of the report to have available to meetings, outreach, training, etc. </w:t>
      </w:r>
    </w:p>
    <w:p w14:paraId="48ACE7F2" w14:textId="77777777" w:rsidR="00C122AC" w:rsidRPr="00481584" w:rsidRDefault="00C122AC" w:rsidP="00C122AC">
      <w:pPr>
        <w:pStyle w:val="NormalWeb"/>
        <w:rPr>
          <w:rFonts w:asciiTheme="minorHAnsi" w:hAnsiTheme="minorHAnsi" w:cstheme="minorHAnsi"/>
          <w:color w:val="000000"/>
        </w:rPr>
      </w:pPr>
    </w:p>
    <w:p w14:paraId="2C4B0C34" w14:textId="77777777" w:rsidR="00C122AC" w:rsidRPr="00481584" w:rsidRDefault="00C122AC" w:rsidP="00C122AC">
      <w:pPr>
        <w:pStyle w:val="NormalWeb"/>
        <w:numPr>
          <w:ilvl w:val="0"/>
          <w:numId w:val="14"/>
        </w:numPr>
        <w:rPr>
          <w:rFonts w:asciiTheme="minorHAnsi" w:hAnsiTheme="minorHAnsi" w:cstheme="minorHAnsi"/>
          <w:color w:val="000000"/>
        </w:rPr>
      </w:pPr>
      <w:proofErr w:type="spellStart"/>
      <w:r w:rsidRPr="00481584">
        <w:rPr>
          <w:rFonts w:asciiTheme="minorHAnsi" w:hAnsiTheme="minorHAnsi" w:cstheme="minorHAnsi"/>
          <w:color w:val="000000"/>
        </w:rPr>
        <w:t>Bakhita</w:t>
      </w:r>
      <w:proofErr w:type="spellEnd"/>
      <w:r w:rsidRPr="00481584">
        <w:rPr>
          <w:rFonts w:asciiTheme="minorHAnsi" w:hAnsiTheme="minorHAnsi" w:cstheme="minorHAnsi"/>
          <w:color w:val="000000"/>
        </w:rPr>
        <w:t xml:space="preserve"> is working with the Development Office to investigate the possibility of pursuing Alltech funding for the Labor Trafficking Conference.</w:t>
      </w:r>
    </w:p>
    <w:p w14:paraId="561FDFD6" w14:textId="77777777" w:rsidR="00C122AC" w:rsidRPr="00481584" w:rsidRDefault="00C122AC" w:rsidP="00C122AC">
      <w:pPr>
        <w:pStyle w:val="NormalWeb"/>
        <w:rPr>
          <w:rFonts w:asciiTheme="minorHAnsi" w:hAnsiTheme="minorHAnsi" w:cstheme="minorHAnsi"/>
          <w:color w:val="000000"/>
        </w:rPr>
      </w:pPr>
    </w:p>
    <w:p w14:paraId="1FDAF062" w14:textId="77777777" w:rsidR="00C122AC" w:rsidRPr="00481584" w:rsidRDefault="00C122AC" w:rsidP="00C122AC">
      <w:pPr>
        <w:rPr>
          <w:rFonts w:cstheme="minorHAnsi"/>
          <w:b/>
          <w:bCs/>
        </w:rPr>
      </w:pPr>
      <w:r w:rsidRPr="00481584">
        <w:rPr>
          <w:rFonts w:cstheme="minorHAnsi"/>
          <w:b/>
          <w:bCs/>
        </w:rPr>
        <w:t>SVC</w:t>
      </w:r>
    </w:p>
    <w:p w14:paraId="2D4498B3" w14:textId="77777777" w:rsidR="00C122AC" w:rsidRPr="00481584" w:rsidRDefault="00C122AC" w:rsidP="00C122AC">
      <w:pPr>
        <w:pStyle w:val="ListParagraph"/>
        <w:numPr>
          <w:ilvl w:val="0"/>
          <w:numId w:val="15"/>
        </w:numPr>
        <w:spacing w:after="200" w:line="276" w:lineRule="auto"/>
        <w:rPr>
          <w:rFonts w:cstheme="minorHAnsi"/>
        </w:rPr>
      </w:pPr>
      <w:r w:rsidRPr="00481584">
        <w:rPr>
          <w:rFonts w:cstheme="minorHAnsi"/>
        </w:rPr>
        <w:t>We are aiming to begin our NEW CLOTHING distribution on Friday, June 19.</w:t>
      </w:r>
    </w:p>
    <w:p w14:paraId="3BA2CE3D" w14:textId="77777777" w:rsidR="009C5E37" w:rsidRPr="00C122AC" w:rsidRDefault="00C122AC" w:rsidP="009E4D27">
      <w:pPr>
        <w:pStyle w:val="ListParagraph"/>
        <w:numPr>
          <w:ilvl w:val="0"/>
          <w:numId w:val="15"/>
        </w:numPr>
        <w:spacing w:after="200" w:line="276" w:lineRule="auto"/>
        <w:rPr>
          <w:rFonts w:cstheme="minorHAnsi"/>
        </w:rPr>
      </w:pPr>
      <w:r w:rsidRPr="00481584">
        <w:rPr>
          <w:rFonts w:cstheme="minorHAnsi"/>
        </w:rPr>
        <w:t>We are also aiming to take down the boarding off the windows this week if we can get our broken window repaired.</w:t>
      </w:r>
    </w:p>
    <w:p w14:paraId="6FCED160" w14:textId="77777777" w:rsidR="009E4D27" w:rsidRDefault="009E4D27" w:rsidP="009E4D27"/>
    <w:p w14:paraId="6C433A32" w14:textId="77777777" w:rsidR="009E4D27" w:rsidRPr="00B50F60" w:rsidRDefault="009E4D27" w:rsidP="009E4D27"/>
    <w:p w14:paraId="6A1C86C6" w14:textId="77777777" w:rsidR="00B50F60" w:rsidRDefault="00B50F60"/>
    <w:sectPr w:rsidR="00B5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B97"/>
    <w:multiLevelType w:val="hybridMultilevel"/>
    <w:tmpl w:val="69A09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072B6C"/>
    <w:multiLevelType w:val="hybridMultilevel"/>
    <w:tmpl w:val="2172949E"/>
    <w:lvl w:ilvl="0" w:tplc="0409000B">
      <w:start w:val="1"/>
      <w:numFmt w:val="bullet"/>
      <w:lvlText w:val=""/>
      <w:lvlJc w:val="left"/>
      <w:pPr>
        <w:ind w:left="720" w:hanging="360"/>
      </w:pPr>
      <w:rPr>
        <w:rFonts w:ascii="Wingdings" w:hAnsi="Wingdings" w:hint="default"/>
      </w:rPr>
    </w:lvl>
    <w:lvl w:ilvl="1" w:tplc="EF8C69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6DDB"/>
    <w:multiLevelType w:val="hybridMultilevel"/>
    <w:tmpl w:val="93B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6405"/>
    <w:multiLevelType w:val="hybridMultilevel"/>
    <w:tmpl w:val="A20AF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997BA4"/>
    <w:multiLevelType w:val="hybridMultilevel"/>
    <w:tmpl w:val="2BF0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900C4D"/>
    <w:multiLevelType w:val="multilevel"/>
    <w:tmpl w:val="4F2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6019"/>
    <w:multiLevelType w:val="multilevel"/>
    <w:tmpl w:val="C136D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4366E"/>
    <w:multiLevelType w:val="multilevel"/>
    <w:tmpl w:val="8F5E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513E2"/>
    <w:multiLevelType w:val="hybridMultilevel"/>
    <w:tmpl w:val="E2DE1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6152"/>
    <w:multiLevelType w:val="hybridMultilevel"/>
    <w:tmpl w:val="905A3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C7FEC"/>
    <w:multiLevelType w:val="hybridMultilevel"/>
    <w:tmpl w:val="C66E1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F613B"/>
    <w:multiLevelType w:val="hybridMultilevel"/>
    <w:tmpl w:val="B5B47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01319"/>
    <w:multiLevelType w:val="hybridMultilevel"/>
    <w:tmpl w:val="BEB24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03C66"/>
    <w:multiLevelType w:val="hybridMultilevel"/>
    <w:tmpl w:val="BCD4C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0"/>
  </w:num>
  <w:num w:numId="7">
    <w:abstractNumId w:val="2"/>
  </w:num>
  <w:num w:numId="8">
    <w:abstractNumId w:val="4"/>
  </w:num>
  <w:num w:numId="9">
    <w:abstractNumId w:val="13"/>
  </w:num>
  <w:num w:numId="10">
    <w:abstractNumId w:val="11"/>
  </w:num>
  <w:num w:numId="11">
    <w:abstractNumId w:val="9"/>
  </w:num>
  <w:num w:numId="12">
    <w:abstractNumId w:val="12"/>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60"/>
    <w:rsid w:val="00130762"/>
    <w:rsid w:val="0016621B"/>
    <w:rsid w:val="00362C5F"/>
    <w:rsid w:val="004E7335"/>
    <w:rsid w:val="007A72BB"/>
    <w:rsid w:val="009C5E37"/>
    <w:rsid w:val="009E4D27"/>
    <w:rsid w:val="00A561A4"/>
    <w:rsid w:val="00AD1677"/>
    <w:rsid w:val="00AE1642"/>
    <w:rsid w:val="00B24B9B"/>
    <w:rsid w:val="00B50F60"/>
    <w:rsid w:val="00C122AC"/>
    <w:rsid w:val="00C769D0"/>
    <w:rsid w:val="00D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9E68"/>
  <w15:chartTrackingRefBased/>
  <w15:docId w15:val="{9F00B084-FC85-44E7-80CB-40DAE61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F6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50F60"/>
    <w:pPr>
      <w:ind w:left="720"/>
      <w:contextualSpacing/>
    </w:pPr>
  </w:style>
  <w:style w:type="character" w:styleId="Hyperlink">
    <w:name w:val="Hyperlink"/>
    <w:basedOn w:val="DefaultParagraphFont"/>
    <w:uiPriority w:val="99"/>
    <w:semiHidden/>
    <w:unhideWhenUsed/>
    <w:rsid w:val="009E4D27"/>
    <w:rPr>
      <w:color w:val="0563C1"/>
      <w:u w:val="single"/>
    </w:rPr>
  </w:style>
  <w:style w:type="character" w:customStyle="1" w:styleId="apple-converted-space">
    <w:name w:val="apple-converted-space"/>
    <w:basedOn w:val="DefaultParagraphFont"/>
    <w:rsid w:val="009E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6807">
      <w:bodyDiv w:val="1"/>
      <w:marLeft w:val="0"/>
      <w:marRight w:val="0"/>
      <w:marTop w:val="0"/>
      <w:marBottom w:val="0"/>
      <w:divBdr>
        <w:top w:val="none" w:sz="0" w:space="0" w:color="auto"/>
        <w:left w:val="none" w:sz="0" w:space="0" w:color="auto"/>
        <w:bottom w:val="none" w:sz="0" w:space="0" w:color="auto"/>
        <w:right w:val="none" w:sz="0" w:space="0" w:color="auto"/>
      </w:divBdr>
    </w:div>
    <w:div w:id="209463493">
      <w:bodyDiv w:val="1"/>
      <w:marLeft w:val="0"/>
      <w:marRight w:val="0"/>
      <w:marTop w:val="0"/>
      <w:marBottom w:val="0"/>
      <w:divBdr>
        <w:top w:val="none" w:sz="0" w:space="0" w:color="auto"/>
        <w:left w:val="none" w:sz="0" w:space="0" w:color="auto"/>
        <w:bottom w:val="none" w:sz="0" w:space="0" w:color="auto"/>
        <w:right w:val="none" w:sz="0" w:space="0" w:color="auto"/>
      </w:divBdr>
    </w:div>
    <w:div w:id="272178589">
      <w:bodyDiv w:val="1"/>
      <w:marLeft w:val="0"/>
      <w:marRight w:val="0"/>
      <w:marTop w:val="0"/>
      <w:marBottom w:val="0"/>
      <w:divBdr>
        <w:top w:val="none" w:sz="0" w:space="0" w:color="auto"/>
        <w:left w:val="none" w:sz="0" w:space="0" w:color="auto"/>
        <w:bottom w:val="none" w:sz="0" w:space="0" w:color="auto"/>
        <w:right w:val="none" w:sz="0" w:space="0" w:color="auto"/>
      </w:divBdr>
    </w:div>
    <w:div w:id="905070721">
      <w:bodyDiv w:val="1"/>
      <w:marLeft w:val="0"/>
      <w:marRight w:val="0"/>
      <w:marTop w:val="0"/>
      <w:marBottom w:val="0"/>
      <w:divBdr>
        <w:top w:val="none" w:sz="0" w:space="0" w:color="auto"/>
        <w:left w:val="none" w:sz="0" w:space="0" w:color="auto"/>
        <w:bottom w:val="none" w:sz="0" w:space="0" w:color="auto"/>
        <w:right w:val="none" w:sz="0" w:space="0" w:color="auto"/>
      </w:divBdr>
    </w:div>
    <w:div w:id="12139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KentuckyRefugee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x7v3vGC2gzeBXfPjHqpnIfWi3xswlvKk" TargetMode="External"/><Relationship Id="rId5" Type="http://schemas.openxmlformats.org/officeDocument/2006/relationships/hyperlink" Target="https://cclou.org/world-refugee-day-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Microsoft Office User</cp:lastModifiedBy>
  <cp:revision>2</cp:revision>
  <dcterms:created xsi:type="dcterms:W3CDTF">2020-06-16T16:07:00Z</dcterms:created>
  <dcterms:modified xsi:type="dcterms:W3CDTF">2020-06-16T16:07:00Z</dcterms:modified>
</cp:coreProperties>
</file>