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3565E" w14:textId="77777777" w:rsidR="001C06DD" w:rsidRPr="001776FE" w:rsidRDefault="001C06DD" w:rsidP="001C06DD">
      <w:pPr>
        <w:jc w:val="center"/>
        <w:rPr>
          <w:b/>
        </w:rPr>
      </w:pPr>
      <w:r w:rsidRPr="001776FE">
        <w:rPr>
          <w:b/>
        </w:rPr>
        <w:t>LEADERSHIP TEAM</w:t>
      </w:r>
      <w:r w:rsidRPr="001776FE">
        <w:rPr>
          <w:b/>
        </w:rPr>
        <w:br/>
        <w:t xml:space="preserve">MINUTES </w:t>
      </w:r>
    </w:p>
    <w:p w14:paraId="01E54CCA" w14:textId="77777777" w:rsidR="001C06DD" w:rsidRPr="001776FE" w:rsidRDefault="001A6093" w:rsidP="001C06DD">
      <w:pPr>
        <w:jc w:val="center"/>
      </w:pPr>
      <w:r w:rsidRPr="001776FE">
        <w:t>7/27</w:t>
      </w:r>
      <w:r w:rsidR="001C06DD" w:rsidRPr="001776FE">
        <w:t>/2020</w:t>
      </w:r>
    </w:p>
    <w:p w14:paraId="54BF7F94" w14:textId="77777777" w:rsidR="001C06DD" w:rsidRPr="001776FE" w:rsidRDefault="001C06DD" w:rsidP="001776FE">
      <w:pPr>
        <w:rPr>
          <w:rFonts w:asciiTheme="minorHAnsi" w:hAnsiTheme="minorHAnsi" w:cstheme="minorHAnsi"/>
        </w:rPr>
      </w:pPr>
      <w:r w:rsidRPr="001776FE">
        <w:rPr>
          <w:rFonts w:asciiTheme="minorHAnsi" w:hAnsiTheme="minorHAnsi" w:cstheme="minorHAnsi"/>
          <w:b/>
          <w:u w:val="single"/>
        </w:rPr>
        <w:t>Discussion Items:</w:t>
      </w:r>
      <w:r w:rsidR="001776FE" w:rsidRPr="001776FE">
        <w:rPr>
          <w:rFonts w:asciiTheme="minorHAnsi" w:hAnsiTheme="minorHAnsi" w:cstheme="minorHAnsi"/>
          <w:b/>
        </w:rPr>
        <w:t xml:space="preserve">  </w:t>
      </w:r>
      <w:r w:rsidR="00712E3F" w:rsidRPr="001776FE">
        <w:rPr>
          <w:rFonts w:asciiTheme="minorHAnsi" w:hAnsiTheme="minorHAnsi" w:cstheme="minorHAnsi"/>
        </w:rPr>
        <w:t xml:space="preserve">None. </w:t>
      </w:r>
      <w:r w:rsidR="001776FE">
        <w:rPr>
          <w:rFonts w:asciiTheme="minorHAnsi" w:hAnsiTheme="minorHAnsi" w:cstheme="minorHAnsi"/>
        </w:rPr>
        <w:br/>
      </w:r>
    </w:p>
    <w:p w14:paraId="518E3253" w14:textId="77777777" w:rsidR="001C06DD" w:rsidRPr="001776FE" w:rsidRDefault="001C06DD" w:rsidP="001C06DD">
      <w:pPr>
        <w:spacing w:after="160" w:line="259" w:lineRule="auto"/>
        <w:rPr>
          <w:rFonts w:asciiTheme="minorHAnsi" w:hAnsiTheme="minorHAnsi" w:cstheme="minorHAnsi"/>
          <w:b/>
          <w:u w:val="single"/>
        </w:rPr>
      </w:pPr>
      <w:r w:rsidRPr="001776FE">
        <w:rPr>
          <w:rFonts w:asciiTheme="minorHAnsi" w:hAnsiTheme="minorHAnsi" w:cstheme="minorHAnsi"/>
          <w:b/>
          <w:u w:val="single"/>
        </w:rPr>
        <w:t>Updates:</w:t>
      </w:r>
    </w:p>
    <w:p w14:paraId="572D77A9" w14:textId="77777777" w:rsidR="001C06DD" w:rsidRPr="001776FE" w:rsidRDefault="001C06DD" w:rsidP="001C06DD">
      <w:pPr>
        <w:rPr>
          <w:rFonts w:asciiTheme="minorHAnsi" w:hAnsiTheme="minorHAnsi" w:cstheme="minorHAnsi"/>
          <w:b/>
        </w:rPr>
      </w:pPr>
      <w:r w:rsidRPr="001776FE">
        <w:rPr>
          <w:rFonts w:asciiTheme="minorHAnsi" w:hAnsiTheme="minorHAnsi" w:cstheme="minorHAnsi"/>
          <w:b/>
        </w:rPr>
        <w:t>Lisa</w:t>
      </w:r>
    </w:p>
    <w:p w14:paraId="0654829D" w14:textId="77777777" w:rsidR="00712E3F" w:rsidRPr="001776FE" w:rsidRDefault="00712E3F" w:rsidP="00712E3F">
      <w:pPr>
        <w:numPr>
          <w:ilvl w:val="0"/>
          <w:numId w:val="1"/>
        </w:numPr>
        <w:spacing w:before="100" w:beforeAutospacing="1"/>
        <w:rPr>
          <w:rFonts w:asciiTheme="minorHAnsi" w:eastAsia="Times New Roman" w:hAnsiTheme="minorHAnsi" w:cstheme="minorHAnsi"/>
          <w:color w:val="000000"/>
        </w:rPr>
      </w:pPr>
      <w:r w:rsidRPr="001776FE">
        <w:rPr>
          <w:rFonts w:asciiTheme="minorHAnsi" w:eastAsia="Times New Roman" w:hAnsiTheme="minorHAnsi" w:cstheme="minorHAnsi"/>
          <w:color w:val="000000"/>
        </w:rPr>
        <w:t>The Board of Directors will conduct its Strategic Planning Retreat on Saturday.</w:t>
      </w:r>
    </w:p>
    <w:p w14:paraId="732369F1" w14:textId="77777777" w:rsidR="00712E3F" w:rsidRPr="001776FE" w:rsidRDefault="00712E3F" w:rsidP="001776FE">
      <w:pPr>
        <w:numPr>
          <w:ilvl w:val="0"/>
          <w:numId w:val="1"/>
        </w:numPr>
        <w:spacing w:before="100" w:beforeAutospacing="1"/>
        <w:rPr>
          <w:rFonts w:asciiTheme="minorHAnsi" w:eastAsia="Times New Roman" w:hAnsiTheme="minorHAnsi" w:cstheme="minorHAnsi"/>
          <w:color w:val="000000"/>
        </w:rPr>
      </w:pPr>
      <w:r w:rsidRPr="001776FE">
        <w:rPr>
          <w:rFonts w:asciiTheme="minorHAnsi" w:eastAsia="Times New Roman" w:hAnsiTheme="minorHAnsi" w:cstheme="minorHAnsi"/>
          <w:color w:val="000000"/>
        </w:rPr>
        <w:t xml:space="preserve">Big thanks to the 49 people </w:t>
      </w:r>
      <w:r w:rsidR="001776FE" w:rsidRPr="001776FE">
        <w:rPr>
          <w:rFonts w:asciiTheme="minorHAnsi" w:eastAsia="Times New Roman" w:hAnsiTheme="minorHAnsi" w:cstheme="minorHAnsi"/>
          <w:color w:val="000000"/>
        </w:rPr>
        <w:t xml:space="preserve">– more than 50% of the staff - </w:t>
      </w:r>
      <w:r w:rsidRPr="001776FE">
        <w:rPr>
          <w:rFonts w:asciiTheme="minorHAnsi" w:eastAsia="Times New Roman" w:hAnsiTheme="minorHAnsi" w:cstheme="minorHAnsi"/>
          <w:color w:val="000000"/>
        </w:rPr>
        <w:t xml:space="preserve">who took the time to respond to the All Staff Survey. This data will be very useful as we look ahead to the next 3-5 years of priorities for the agency. </w:t>
      </w:r>
    </w:p>
    <w:p w14:paraId="30A4497F" w14:textId="77777777" w:rsidR="001C06DD" w:rsidRPr="001776FE" w:rsidRDefault="001C06DD" w:rsidP="001C06DD">
      <w:pPr>
        <w:pStyle w:val="ListParagraph"/>
        <w:spacing w:after="0"/>
        <w:rPr>
          <w:rFonts w:cstheme="minorHAnsi"/>
        </w:rPr>
      </w:pPr>
    </w:p>
    <w:p w14:paraId="29A46C39" w14:textId="77777777" w:rsidR="00712E3F" w:rsidRPr="001776FE" w:rsidRDefault="00712E3F" w:rsidP="00712E3F">
      <w:pPr>
        <w:rPr>
          <w:rFonts w:asciiTheme="minorHAnsi" w:hAnsiTheme="minorHAnsi" w:cstheme="minorHAnsi"/>
          <w:b/>
        </w:rPr>
      </w:pPr>
      <w:r w:rsidRPr="001776FE">
        <w:rPr>
          <w:rFonts w:asciiTheme="minorHAnsi" w:hAnsiTheme="minorHAnsi" w:cstheme="minorHAnsi"/>
          <w:b/>
        </w:rPr>
        <w:t>Bart/Pam</w:t>
      </w:r>
    </w:p>
    <w:p w14:paraId="23D88D71" w14:textId="77777777" w:rsidR="00712E3F" w:rsidRPr="001776FE" w:rsidRDefault="00712E3F" w:rsidP="00712E3F">
      <w:pPr>
        <w:rPr>
          <w:rFonts w:asciiTheme="minorHAnsi" w:hAnsiTheme="minorHAnsi" w:cstheme="minorHAnsi"/>
        </w:rPr>
      </w:pPr>
    </w:p>
    <w:p w14:paraId="45B6ED82" w14:textId="77777777" w:rsidR="00712E3F" w:rsidRPr="001776FE" w:rsidRDefault="00712E3F" w:rsidP="00712E3F">
      <w:pPr>
        <w:pStyle w:val="ListParagraph"/>
        <w:numPr>
          <w:ilvl w:val="0"/>
          <w:numId w:val="9"/>
        </w:numPr>
        <w:rPr>
          <w:rFonts w:cstheme="minorHAnsi"/>
        </w:rPr>
      </w:pPr>
      <w:r w:rsidRPr="001776FE">
        <w:rPr>
          <w:rFonts w:cstheme="minorHAnsi"/>
        </w:rPr>
        <w:t xml:space="preserve">Stay diligent in regard to COVID. Wear masks, wash hands and keep social distancing. </w:t>
      </w:r>
      <w:r w:rsidRPr="001776FE">
        <w:rPr>
          <w:rFonts w:cstheme="minorHAnsi"/>
          <w:color w:val="FF0000"/>
        </w:rPr>
        <w:t xml:space="preserve">New announcements are coming from the state this week regarding recommendations and guidelines. </w:t>
      </w:r>
    </w:p>
    <w:p w14:paraId="15C27CAE" w14:textId="77777777" w:rsidR="001C06DD" w:rsidRPr="001776FE" w:rsidRDefault="001C06DD" w:rsidP="001C06DD">
      <w:pPr>
        <w:rPr>
          <w:rFonts w:asciiTheme="minorHAnsi" w:hAnsiTheme="minorHAnsi" w:cstheme="minorHAnsi"/>
          <w:b/>
        </w:rPr>
      </w:pPr>
      <w:r w:rsidRPr="001776FE">
        <w:rPr>
          <w:rFonts w:asciiTheme="minorHAnsi" w:hAnsiTheme="minorHAnsi" w:cstheme="minorHAnsi"/>
          <w:b/>
        </w:rPr>
        <w:t>Lucio</w:t>
      </w:r>
    </w:p>
    <w:p w14:paraId="6135DAA1" w14:textId="77777777" w:rsidR="00712E3F" w:rsidRPr="001776FE" w:rsidRDefault="00712E3F" w:rsidP="001C06DD">
      <w:pPr>
        <w:numPr>
          <w:ilvl w:val="0"/>
          <w:numId w:val="1"/>
        </w:numPr>
        <w:spacing w:before="100" w:beforeAutospacing="1"/>
        <w:rPr>
          <w:rFonts w:asciiTheme="minorHAnsi" w:eastAsia="Times New Roman" w:hAnsiTheme="minorHAnsi" w:cstheme="minorHAnsi"/>
          <w:color w:val="000000"/>
        </w:rPr>
      </w:pPr>
      <w:r w:rsidRPr="001776FE">
        <w:rPr>
          <w:rFonts w:asciiTheme="minorHAnsi" w:eastAsia="Times New Roman" w:hAnsiTheme="minorHAnsi" w:cstheme="minorHAnsi"/>
          <w:color w:val="000000"/>
        </w:rPr>
        <w:t>On v</w:t>
      </w:r>
      <w:r w:rsidR="001C06DD" w:rsidRPr="001776FE">
        <w:rPr>
          <w:rFonts w:asciiTheme="minorHAnsi" w:eastAsia="Times New Roman" w:hAnsiTheme="minorHAnsi" w:cstheme="minorHAnsi"/>
          <w:color w:val="000000"/>
        </w:rPr>
        <w:t xml:space="preserve">acation </w:t>
      </w:r>
      <w:r w:rsidRPr="001776FE">
        <w:rPr>
          <w:rFonts w:asciiTheme="minorHAnsi" w:eastAsia="Times New Roman" w:hAnsiTheme="minorHAnsi" w:cstheme="minorHAnsi"/>
          <w:color w:val="000000"/>
        </w:rPr>
        <w:t>this week.</w:t>
      </w:r>
    </w:p>
    <w:p w14:paraId="6A112DE6" w14:textId="77777777" w:rsidR="001C06DD" w:rsidRPr="001776FE" w:rsidRDefault="00712E3F" w:rsidP="001C06DD">
      <w:pPr>
        <w:numPr>
          <w:ilvl w:val="0"/>
          <w:numId w:val="1"/>
        </w:numPr>
        <w:spacing w:before="100" w:beforeAutospacing="1"/>
        <w:rPr>
          <w:rFonts w:asciiTheme="minorHAnsi" w:eastAsia="Times New Roman" w:hAnsiTheme="minorHAnsi" w:cstheme="minorHAnsi"/>
          <w:color w:val="000000"/>
        </w:rPr>
      </w:pPr>
      <w:r w:rsidRPr="001776FE">
        <w:rPr>
          <w:rFonts w:asciiTheme="minorHAnsi" w:eastAsia="Times New Roman" w:hAnsiTheme="minorHAnsi" w:cstheme="minorHAnsi"/>
          <w:color w:val="000000"/>
        </w:rPr>
        <w:t xml:space="preserve">Has hired for the Hispanic Services Coordinator position! Claudia </w:t>
      </w:r>
      <w:proofErr w:type="spellStart"/>
      <w:r w:rsidRPr="001776FE">
        <w:rPr>
          <w:rFonts w:asciiTheme="minorHAnsi" w:eastAsia="Times New Roman" w:hAnsiTheme="minorHAnsi" w:cstheme="minorHAnsi"/>
          <w:color w:val="000000"/>
        </w:rPr>
        <w:t>Bejarano</w:t>
      </w:r>
      <w:proofErr w:type="spellEnd"/>
      <w:r w:rsidRPr="001776FE">
        <w:rPr>
          <w:rFonts w:asciiTheme="minorHAnsi" w:eastAsia="Times New Roman" w:hAnsiTheme="minorHAnsi" w:cstheme="minorHAnsi"/>
          <w:color w:val="000000"/>
        </w:rPr>
        <w:t xml:space="preserve"> will be joining us in August.</w:t>
      </w:r>
      <w:r w:rsidR="001C06DD" w:rsidRPr="001776FE">
        <w:rPr>
          <w:rFonts w:asciiTheme="minorHAnsi" w:eastAsia="Times New Roman" w:hAnsiTheme="minorHAnsi" w:cstheme="minorHAnsi"/>
          <w:color w:val="000000"/>
        </w:rPr>
        <w:br/>
      </w:r>
    </w:p>
    <w:p w14:paraId="301AC179" w14:textId="77777777" w:rsidR="001C06DD" w:rsidRPr="001776FE" w:rsidRDefault="001C06DD" w:rsidP="001C06DD">
      <w:pPr>
        <w:rPr>
          <w:rFonts w:asciiTheme="minorHAnsi" w:hAnsiTheme="minorHAnsi" w:cstheme="minorHAnsi"/>
          <w:b/>
        </w:rPr>
      </w:pPr>
      <w:r w:rsidRPr="001776FE">
        <w:rPr>
          <w:rFonts w:asciiTheme="minorHAnsi" w:hAnsiTheme="minorHAnsi" w:cstheme="minorHAnsi"/>
          <w:b/>
        </w:rPr>
        <w:t>Ellen</w:t>
      </w:r>
    </w:p>
    <w:p w14:paraId="0D7D0E89" w14:textId="77777777" w:rsidR="001C06DD" w:rsidRPr="001776FE" w:rsidRDefault="001C06DD" w:rsidP="001C06DD">
      <w:pPr>
        <w:pStyle w:val="ListParagraph"/>
        <w:numPr>
          <w:ilvl w:val="0"/>
          <w:numId w:val="12"/>
        </w:numPr>
        <w:rPr>
          <w:rFonts w:ascii="Calibri" w:hAnsi="Calibri"/>
        </w:rPr>
      </w:pPr>
      <w:r w:rsidRPr="001776FE">
        <w:t xml:space="preserve">None today. </w:t>
      </w:r>
    </w:p>
    <w:p w14:paraId="11A34D81" w14:textId="77777777" w:rsidR="001C06DD" w:rsidRPr="001776FE" w:rsidRDefault="001C06DD" w:rsidP="001C06DD">
      <w:pPr>
        <w:rPr>
          <w:rFonts w:asciiTheme="minorHAnsi" w:hAnsiTheme="minorHAnsi" w:cstheme="minorHAnsi"/>
        </w:rPr>
      </w:pPr>
      <w:r w:rsidRPr="001776FE">
        <w:rPr>
          <w:rFonts w:asciiTheme="minorHAnsi" w:hAnsiTheme="minorHAnsi" w:cstheme="minorHAnsi"/>
          <w:b/>
        </w:rPr>
        <w:t>Nick</w:t>
      </w:r>
      <w:r w:rsidRPr="001776FE">
        <w:rPr>
          <w:rFonts w:asciiTheme="minorHAnsi" w:hAnsiTheme="minorHAnsi" w:cstheme="minorHAnsi"/>
        </w:rPr>
        <w:t xml:space="preserve"> </w:t>
      </w:r>
    </w:p>
    <w:p w14:paraId="40E0F606" w14:textId="77777777" w:rsidR="001C06DD" w:rsidRPr="001776FE" w:rsidRDefault="001C06DD" w:rsidP="001C06DD">
      <w:pPr>
        <w:rPr>
          <w:rFonts w:asciiTheme="minorHAnsi" w:hAnsiTheme="minorHAnsi" w:cstheme="minorHAnsi"/>
        </w:rPr>
      </w:pPr>
    </w:p>
    <w:p w14:paraId="114B2BCF" w14:textId="77777777" w:rsidR="00712E3F" w:rsidRPr="001776FE" w:rsidRDefault="00712E3F" w:rsidP="00712E3F">
      <w:pPr>
        <w:pStyle w:val="ListParagraph"/>
        <w:numPr>
          <w:ilvl w:val="0"/>
          <w:numId w:val="12"/>
        </w:numPr>
        <w:rPr>
          <w:rFonts w:ascii="Calibri" w:hAnsi="Calibri"/>
        </w:rPr>
      </w:pPr>
      <w:r w:rsidRPr="001776FE">
        <w:t xml:space="preserve">Was on vacation last week. Staff has been carrying on with changes to chart of accounts and audit pre-work. </w:t>
      </w:r>
    </w:p>
    <w:p w14:paraId="0BDC5FB2" w14:textId="77777777" w:rsidR="00712E3F" w:rsidRPr="001776FE" w:rsidRDefault="00712E3F" w:rsidP="00712E3F">
      <w:pPr>
        <w:pStyle w:val="ListParagraph"/>
        <w:numPr>
          <w:ilvl w:val="0"/>
          <w:numId w:val="12"/>
        </w:numPr>
        <w:rPr>
          <w:rFonts w:ascii="Calibri" w:hAnsi="Calibri"/>
        </w:rPr>
      </w:pPr>
      <w:r w:rsidRPr="001776FE">
        <w:t>Monthly Finance reports for June (and the FY 2020 fiscal year) are posted on the Finance page of the Employee website.</w:t>
      </w:r>
    </w:p>
    <w:p w14:paraId="204FEBAF" w14:textId="77777777" w:rsidR="001C06DD" w:rsidRPr="001776FE" w:rsidRDefault="001C06DD" w:rsidP="001C06DD">
      <w:pPr>
        <w:rPr>
          <w:rFonts w:asciiTheme="minorHAnsi" w:hAnsiTheme="minorHAnsi" w:cstheme="minorHAnsi"/>
          <w:b/>
        </w:rPr>
      </w:pPr>
      <w:r w:rsidRPr="001776FE">
        <w:rPr>
          <w:rFonts w:asciiTheme="minorHAnsi" w:hAnsiTheme="minorHAnsi" w:cstheme="minorHAnsi"/>
          <w:b/>
        </w:rPr>
        <w:t xml:space="preserve">Becky </w:t>
      </w:r>
    </w:p>
    <w:p w14:paraId="35115F02" w14:textId="77777777" w:rsidR="001C06DD" w:rsidRPr="001776FE" w:rsidRDefault="001C06DD" w:rsidP="001C06DD">
      <w:pPr>
        <w:numPr>
          <w:ilvl w:val="0"/>
          <w:numId w:val="13"/>
        </w:numPr>
        <w:rPr>
          <w:rFonts w:eastAsia="Times New Roman"/>
        </w:rPr>
      </w:pPr>
      <w:r w:rsidRPr="001776FE">
        <w:rPr>
          <w:rFonts w:eastAsia="Times New Roman"/>
        </w:rPr>
        <w:t xml:space="preserve">KOR submits financial reports to ORR for the reporting period (April to June)-third quarter. Reports are due July 30. </w:t>
      </w:r>
    </w:p>
    <w:p w14:paraId="76769FAC" w14:textId="77777777" w:rsidR="001C06DD" w:rsidRPr="001776FE" w:rsidRDefault="001C06DD" w:rsidP="001C06DD">
      <w:pPr>
        <w:numPr>
          <w:ilvl w:val="0"/>
          <w:numId w:val="13"/>
        </w:numPr>
        <w:rPr>
          <w:rFonts w:eastAsia="Times New Roman"/>
        </w:rPr>
      </w:pPr>
      <w:r w:rsidRPr="001776FE">
        <w:rPr>
          <w:rFonts w:eastAsia="Times New Roman"/>
        </w:rPr>
        <w:t>KOR (Kentucky) received their 4</w:t>
      </w:r>
      <w:r w:rsidRPr="001776FE">
        <w:rPr>
          <w:rFonts w:eastAsia="Times New Roman"/>
          <w:vertAlign w:val="superscript"/>
        </w:rPr>
        <w:t>th</w:t>
      </w:r>
      <w:r w:rsidRPr="001776FE">
        <w:rPr>
          <w:rFonts w:eastAsia="Times New Roman"/>
        </w:rPr>
        <w:t xml:space="preserve"> quarter allocation for Cash and Medical (July to September) in the amount of $540,658. The total amount available for the FFY20 is $3,220,952, KOR anticipates that this amount of funding will be sufficient to finish out the year, ending 09/30/2020.</w:t>
      </w:r>
    </w:p>
    <w:p w14:paraId="3FD8826B" w14:textId="77777777" w:rsidR="001C06DD" w:rsidRPr="001776FE" w:rsidRDefault="001C06DD" w:rsidP="001C06DD">
      <w:pPr>
        <w:numPr>
          <w:ilvl w:val="0"/>
          <w:numId w:val="13"/>
        </w:numPr>
        <w:rPr>
          <w:rFonts w:eastAsia="Times New Roman"/>
        </w:rPr>
      </w:pPr>
      <w:r w:rsidRPr="001776FE">
        <w:rPr>
          <w:rFonts w:eastAsia="Times New Roman"/>
        </w:rPr>
        <w:t>The resettlement agencies in Kentucky resettled on 5 refugees in the third quarter (April to June). The total number of refugees resettled so far this fiscal year October 2019 to June 2020 is 311 for the state of Kentucky.</w:t>
      </w:r>
    </w:p>
    <w:p w14:paraId="7010234D" w14:textId="77777777" w:rsidR="001C06DD" w:rsidRPr="001776FE" w:rsidRDefault="001C06DD" w:rsidP="001C06DD">
      <w:pPr>
        <w:numPr>
          <w:ilvl w:val="0"/>
          <w:numId w:val="13"/>
        </w:numPr>
        <w:rPr>
          <w:rFonts w:eastAsia="Times New Roman"/>
        </w:rPr>
      </w:pPr>
      <w:r w:rsidRPr="001776FE">
        <w:rPr>
          <w:rFonts w:eastAsia="Times New Roman"/>
        </w:rPr>
        <w:lastRenderedPageBreak/>
        <w:t>At the close of the third quarter of the Federal Fiscal Year, Kentucky ranks 6</w:t>
      </w:r>
      <w:r w:rsidRPr="001776FE">
        <w:rPr>
          <w:rFonts w:eastAsia="Times New Roman"/>
          <w:vertAlign w:val="superscript"/>
        </w:rPr>
        <w:t>th</w:t>
      </w:r>
      <w:r w:rsidRPr="001776FE">
        <w:rPr>
          <w:rFonts w:eastAsia="Times New Roman"/>
        </w:rPr>
        <w:t xml:space="preserve"> for the number of refugees resettled at the end of the third quarter for FY20; KY shares that rank with Pennsylvania. </w:t>
      </w:r>
    </w:p>
    <w:p w14:paraId="36273869" w14:textId="77777777" w:rsidR="001C06DD" w:rsidRPr="001776FE" w:rsidRDefault="001C06DD" w:rsidP="001C06DD">
      <w:pPr>
        <w:numPr>
          <w:ilvl w:val="0"/>
          <w:numId w:val="13"/>
        </w:numPr>
        <w:rPr>
          <w:rFonts w:eastAsia="Times New Roman"/>
        </w:rPr>
      </w:pPr>
      <w:r w:rsidRPr="001776FE">
        <w:rPr>
          <w:rFonts w:eastAsia="Times New Roman"/>
        </w:rPr>
        <w:t xml:space="preserve">Resettlement agencies report high usage of the Housing Funds that were made available to the agencies in April to assist refugees in paying their rent. KOR hopes to continue such assistance in FY21. </w:t>
      </w:r>
    </w:p>
    <w:p w14:paraId="19ABDC4E" w14:textId="77777777" w:rsidR="001A6093" w:rsidRPr="001776FE" w:rsidRDefault="001A6093" w:rsidP="001A6093">
      <w:pPr>
        <w:rPr>
          <w:rFonts w:cs="Calibri"/>
          <w:b/>
        </w:rPr>
      </w:pPr>
    </w:p>
    <w:p w14:paraId="712F4CBD" w14:textId="77777777" w:rsidR="001A6093" w:rsidRPr="001776FE" w:rsidRDefault="001A6093" w:rsidP="001A6093">
      <w:pPr>
        <w:rPr>
          <w:rFonts w:cs="Calibri"/>
          <w:b/>
        </w:rPr>
      </w:pPr>
      <w:r w:rsidRPr="001776FE">
        <w:rPr>
          <w:rFonts w:cs="Calibri"/>
          <w:b/>
        </w:rPr>
        <w:t xml:space="preserve">Darko </w:t>
      </w:r>
      <w:r w:rsidR="00712E3F" w:rsidRPr="001776FE">
        <w:rPr>
          <w:rFonts w:cs="Calibri"/>
          <w:b/>
        </w:rPr>
        <w:br/>
      </w:r>
    </w:p>
    <w:p w14:paraId="3E9FD58A" w14:textId="77777777" w:rsidR="00712E3F" w:rsidRPr="001776FE" w:rsidRDefault="00712E3F" w:rsidP="00712E3F">
      <w:pPr>
        <w:numPr>
          <w:ilvl w:val="0"/>
          <w:numId w:val="13"/>
        </w:numPr>
        <w:rPr>
          <w:rFonts w:eastAsia="Times New Roman"/>
        </w:rPr>
      </w:pPr>
      <w:r w:rsidRPr="001776FE">
        <w:rPr>
          <w:rFonts w:eastAsia="Times New Roman"/>
        </w:rPr>
        <w:t xml:space="preserve">Will be on vacation next week. </w:t>
      </w:r>
    </w:p>
    <w:p w14:paraId="14CFD1BF" w14:textId="77777777" w:rsidR="001A6093" w:rsidRPr="001776FE" w:rsidRDefault="001A6093" w:rsidP="001A6093">
      <w:pPr>
        <w:rPr>
          <w:rFonts w:cs="Calibri"/>
          <w:b/>
        </w:rPr>
      </w:pPr>
      <w:r w:rsidRPr="001776FE">
        <w:rPr>
          <w:rFonts w:cs="Calibri"/>
          <w:b/>
        </w:rPr>
        <w:t>LS</w:t>
      </w:r>
    </w:p>
    <w:p w14:paraId="03AE5239" w14:textId="77777777" w:rsidR="001A6093" w:rsidRPr="001776FE" w:rsidRDefault="001A6093" w:rsidP="001A6093">
      <w:pPr>
        <w:rPr>
          <w:rFonts w:cs="Calibri"/>
          <w:b/>
        </w:rPr>
      </w:pPr>
    </w:p>
    <w:p w14:paraId="51951345" w14:textId="77777777" w:rsidR="001A6093" w:rsidRPr="001776FE" w:rsidRDefault="001A6093" w:rsidP="001A6093">
      <w:pPr>
        <w:pStyle w:val="ListParagraph"/>
        <w:numPr>
          <w:ilvl w:val="0"/>
          <w:numId w:val="14"/>
        </w:numPr>
        <w:rPr>
          <w:rFonts w:ascii="Calibri" w:eastAsia="Times New Roman" w:hAnsi="Calibri" w:cs="Calibri"/>
          <w:color w:val="000000"/>
        </w:rPr>
      </w:pPr>
      <w:proofErr w:type="spellStart"/>
      <w:r w:rsidRPr="001776FE">
        <w:rPr>
          <w:rFonts w:ascii="Calibri" w:eastAsia="Times New Roman" w:hAnsi="Calibri" w:cs="Calibri"/>
          <w:color w:val="000000"/>
        </w:rPr>
        <w:t>Nurio</w:t>
      </w:r>
      <w:proofErr w:type="spellEnd"/>
      <w:r w:rsidRPr="001776FE">
        <w:rPr>
          <w:rFonts w:ascii="Calibri" w:eastAsia="Times New Roman" w:hAnsi="Calibri" w:cs="Calibri"/>
          <w:color w:val="000000"/>
        </w:rPr>
        <w:t xml:space="preserve"> had her baby on July 21st.  A healthy boy.  She will be out on maternity leave until October. While </w:t>
      </w:r>
      <w:proofErr w:type="spellStart"/>
      <w:r w:rsidRPr="001776FE">
        <w:rPr>
          <w:rFonts w:ascii="Calibri" w:eastAsia="Times New Roman" w:hAnsi="Calibri" w:cs="Calibri"/>
          <w:color w:val="000000"/>
        </w:rPr>
        <w:t>Nurio</w:t>
      </w:r>
      <w:proofErr w:type="spellEnd"/>
      <w:r w:rsidRPr="001776FE">
        <w:rPr>
          <w:rFonts w:ascii="Calibri" w:eastAsia="Times New Roman" w:hAnsi="Calibri" w:cs="Calibri"/>
          <w:color w:val="000000"/>
        </w:rPr>
        <w:t xml:space="preserve"> is on maternity leave, please direct all translation and training requests to Alisa or Amina.</w:t>
      </w:r>
    </w:p>
    <w:p w14:paraId="5F11319B" w14:textId="77777777" w:rsidR="001A6093" w:rsidRPr="001776FE" w:rsidRDefault="001A6093" w:rsidP="001A6093">
      <w:pPr>
        <w:pStyle w:val="ListParagraph"/>
        <w:numPr>
          <w:ilvl w:val="0"/>
          <w:numId w:val="14"/>
        </w:numPr>
        <w:rPr>
          <w:rFonts w:ascii="Calibri" w:eastAsia="Times New Roman" w:hAnsi="Calibri" w:cs="Calibri"/>
          <w:color w:val="000000"/>
        </w:rPr>
      </w:pPr>
      <w:r w:rsidRPr="001776FE">
        <w:rPr>
          <w:rFonts w:ascii="Calibri" w:eastAsia="Times New Roman" w:hAnsi="Calibri" w:cs="Calibri"/>
          <w:color w:val="000000"/>
        </w:rPr>
        <w:t xml:space="preserve">LS is discussing with ILS the ways how we could support each other when it comes to the Front Office customer services. </w:t>
      </w:r>
    </w:p>
    <w:p w14:paraId="31A8E498" w14:textId="77777777" w:rsidR="001A6093" w:rsidRPr="001776FE" w:rsidRDefault="001A6093" w:rsidP="001A6093">
      <w:pPr>
        <w:pStyle w:val="ListParagraph"/>
        <w:numPr>
          <w:ilvl w:val="0"/>
          <w:numId w:val="14"/>
        </w:numPr>
        <w:rPr>
          <w:rFonts w:ascii="Calibri" w:eastAsia="Times New Roman" w:hAnsi="Calibri" w:cs="Calibri"/>
          <w:color w:val="000000"/>
        </w:rPr>
      </w:pPr>
      <w:r w:rsidRPr="001776FE">
        <w:rPr>
          <w:rFonts w:ascii="Calibri" w:eastAsia="Times New Roman" w:hAnsi="Calibri" w:cs="Calibri"/>
          <w:color w:val="000000"/>
        </w:rPr>
        <w:t xml:space="preserve">LS has begun working on a series of video trainings to populate our online collection.  </w:t>
      </w:r>
    </w:p>
    <w:p w14:paraId="37567A87" w14:textId="77777777" w:rsidR="001A6093" w:rsidRPr="001776FE" w:rsidRDefault="001A6093" w:rsidP="001A6093">
      <w:pPr>
        <w:pStyle w:val="ListParagraph"/>
        <w:numPr>
          <w:ilvl w:val="0"/>
          <w:numId w:val="14"/>
        </w:numPr>
        <w:rPr>
          <w:rFonts w:ascii="Calibri" w:eastAsia="Times New Roman" w:hAnsi="Calibri" w:cs="Calibri"/>
          <w:color w:val="000000"/>
        </w:rPr>
      </w:pPr>
      <w:r w:rsidRPr="001776FE">
        <w:rPr>
          <w:rFonts w:ascii="Calibri" w:eastAsia="Times New Roman" w:hAnsi="Calibri" w:cs="Calibri"/>
          <w:color w:val="000000"/>
        </w:rPr>
        <w:t>We have been asked by the Administrative Office of the Courts to collaborate on a training video for interpreters working with crime victims. The training will cover expected legal proceedings as well as how to deal with clients who have experienced trauma.  We are enlisting the help of La</w:t>
      </w:r>
      <w:r w:rsidR="00712E3F" w:rsidRPr="001776FE">
        <w:rPr>
          <w:rFonts w:ascii="Calibri" w:eastAsia="Times New Roman" w:hAnsi="Calibri" w:cs="Calibri"/>
          <w:color w:val="000000"/>
        </w:rPr>
        <w:t xml:space="preserve"> </w:t>
      </w:r>
      <w:r w:rsidRPr="001776FE">
        <w:rPr>
          <w:rFonts w:ascii="Calibri" w:eastAsia="Times New Roman" w:hAnsi="Calibri" w:cs="Calibri"/>
          <w:color w:val="000000"/>
        </w:rPr>
        <w:t xml:space="preserve">Casita and the Center for Women and Families. </w:t>
      </w:r>
    </w:p>
    <w:p w14:paraId="0BA768AF" w14:textId="77777777" w:rsidR="00712E3F" w:rsidRPr="001776FE" w:rsidRDefault="001A6093" w:rsidP="001A6093">
      <w:pPr>
        <w:pStyle w:val="ListParagraph"/>
        <w:numPr>
          <w:ilvl w:val="0"/>
          <w:numId w:val="14"/>
        </w:numPr>
        <w:spacing w:after="240"/>
        <w:rPr>
          <w:rFonts w:ascii="Calibri" w:eastAsia="Times New Roman" w:hAnsi="Calibri" w:cs="Calibri"/>
          <w:color w:val="000000"/>
        </w:rPr>
      </w:pPr>
      <w:r w:rsidRPr="001776FE">
        <w:rPr>
          <w:rFonts w:ascii="Calibri" w:eastAsia="Times New Roman" w:hAnsi="Calibri" w:cs="Calibri"/>
          <w:color w:val="000000"/>
        </w:rPr>
        <w:t>Eli and Alisa will attend online training through the OVC in August for grant re</w:t>
      </w:r>
      <w:r w:rsidR="00712E3F" w:rsidRPr="001776FE">
        <w:rPr>
          <w:rFonts w:ascii="Calibri" w:eastAsia="Times New Roman" w:hAnsi="Calibri" w:cs="Calibri"/>
          <w:color w:val="000000"/>
        </w:rPr>
        <w:t>cipients.</w:t>
      </w:r>
    </w:p>
    <w:p w14:paraId="3067BAAC" w14:textId="77777777" w:rsidR="001A6093" w:rsidRPr="001776FE" w:rsidRDefault="001A6093" w:rsidP="00712E3F">
      <w:pPr>
        <w:spacing w:after="240"/>
        <w:rPr>
          <w:rFonts w:eastAsia="Times New Roman" w:cs="Calibri"/>
          <w:color w:val="000000"/>
        </w:rPr>
      </w:pPr>
      <w:r w:rsidRPr="001776FE">
        <w:rPr>
          <w:rFonts w:cs="Calibri"/>
          <w:b/>
        </w:rPr>
        <w:t>FSS</w:t>
      </w:r>
    </w:p>
    <w:p w14:paraId="16711BB3" w14:textId="77777777" w:rsidR="001A6093" w:rsidRPr="001776FE" w:rsidRDefault="001A6093" w:rsidP="001A6093">
      <w:pPr>
        <w:pStyle w:val="NormalWeb"/>
        <w:numPr>
          <w:ilvl w:val="0"/>
          <w:numId w:val="15"/>
        </w:numPr>
        <w:rPr>
          <w:rFonts w:ascii="Calibri" w:hAnsi="Calibri" w:cs="Calibri"/>
          <w:color w:val="000000"/>
          <w:sz w:val="22"/>
          <w:szCs w:val="22"/>
        </w:rPr>
      </w:pPr>
      <w:r w:rsidRPr="001776FE">
        <w:rPr>
          <w:rFonts w:ascii="Calibri" w:hAnsi="Calibri" w:cs="Calibri"/>
          <w:color w:val="000000"/>
          <w:sz w:val="22"/>
          <w:szCs w:val="22"/>
        </w:rPr>
        <w:t xml:space="preserve">Family support is still functioning with virtual classes but seeing lower participation than usual. </w:t>
      </w:r>
      <w:proofErr w:type="spellStart"/>
      <w:r w:rsidRPr="001776FE">
        <w:rPr>
          <w:rFonts w:ascii="Calibri" w:hAnsi="Calibri" w:cs="Calibri"/>
          <w:color w:val="000000"/>
          <w:sz w:val="22"/>
          <w:szCs w:val="22"/>
        </w:rPr>
        <w:t>Shalah</w:t>
      </w:r>
      <w:proofErr w:type="spellEnd"/>
      <w:r w:rsidRPr="001776FE">
        <w:rPr>
          <w:rFonts w:ascii="Calibri" w:hAnsi="Calibri" w:cs="Calibri"/>
          <w:color w:val="000000"/>
          <w:sz w:val="22"/>
          <w:szCs w:val="22"/>
        </w:rPr>
        <w:t xml:space="preserve"> and </w:t>
      </w:r>
      <w:proofErr w:type="spellStart"/>
      <w:r w:rsidRPr="001776FE">
        <w:rPr>
          <w:rFonts w:ascii="Calibri" w:hAnsi="Calibri" w:cs="Calibri"/>
          <w:color w:val="000000"/>
          <w:sz w:val="22"/>
          <w:szCs w:val="22"/>
        </w:rPr>
        <w:t>Cydnei</w:t>
      </w:r>
      <w:proofErr w:type="spellEnd"/>
      <w:r w:rsidRPr="001776FE">
        <w:rPr>
          <w:rFonts w:ascii="Calibri" w:hAnsi="Calibri" w:cs="Calibri"/>
          <w:color w:val="000000"/>
          <w:sz w:val="22"/>
          <w:szCs w:val="22"/>
        </w:rPr>
        <w:t xml:space="preserve"> will be brainstorming to come up with ideas. </w:t>
      </w:r>
    </w:p>
    <w:p w14:paraId="0C4052E2" w14:textId="77777777" w:rsidR="001A6093" w:rsidRPr="001776FE" w:rsidRDefault="001A6093" w:rsidP="001A6093">
      <w:pPr>
        <w:pStyle w:val="NormalWeb"/>
        <w:numPr>
          <w:ilvl w:val="0"/>
          <w:numId w:val="15"/>
        </w:numPr>
        <w:rPr>
          <w:rFonts w:ascii="Calibri" w:hAnsi="Calibri" w:cs="Calibri"/>
          <w:color w:val="000000"/>
          <w:sz w:val="22"/>
          <w:szCs w:val="22"/>
        </w:rPr>
      </w:pPr>
      <w:r w:rsidRPr="001776FE">
        <w:rPr>
          <w:rFonts w:ascii="Calibri" w:hAnsi="Calibri" w:cs="Calibri"/>
          <w:color w:val="000000"/>
          <w:sz w:val="22"/>
          <w:szCs w:val="22"/>
        </w:rPr>
        <w:t>Cricket wireless sponsored this round of MIC and will also be providing items to Mama Matters participants and our next set of women who participate in Family Support On-the-Go. </w:t>
      </w:r>
    </w:p>
    <w:p w14:paraId="1AB86C10" w14:textId="77777777" w:rsidR="001A6093" w:rsidRPr="001776FE" w:rsidRDefault="001A6093" w:rsidP="001A6093">
      <w:pPr>
        <w:pStyle w:val="NormalWeb"/>
        <w:numPr>
          <w:ilvl w:val="0"/>
          <w:numId w:val="15"/>
        </w:numPr>
        <w:rPr>
          <w:rFonts w:ascii="Calibri" w:hAnsi="Calibri" w:cs="Calibri"/>
          <w:color w:val="000000"/>
          <w:sz w:val="22"/>
          <w:szCs w:val="22"/>
        </w:rPr>
      </w:pPr>
      <w:r w:rsidRPr="001776FE">
        <w:rPr>
          <w:rFonts w:ascii="Calibri" w:hAnsi="Calibri" w:cs="Calibri"/>
          <w:color w:val="000000"/>
          <w:sz w:val="22"/>
          <w:szCs w:val="22"/>
        </w:rPr>
        <w:t>We may have a small amount of money left in CFL in upcoming months, but we are still not currently accepting applications to allow checks time to clear so we can accurately account for the dollars left. Between Metro and CFL, over 100 individuals have accessed emergency assistance. </w:t>
      </w:r>
    </w:p>
    <w:p w14:paraId="301671FD" w14:textId="77777777" w:rsidR="001A6093" w:rsidRPr="001776FE" w:rsidRDefault="001A6093" w:rsidP="001A6093">
      <w:pPr>
        <w:pStyle w:val="NormalWeb"/>
        <w:numPr>
          <w:ilvl w:val="0"/>
          <w:numId w:val="15"/>
        </w:numPr>
        <w:rPr>
          <w:rFonts w:ascii="Calibri" w:hAnsi="Calibri" w:cs="Calibri"/>
          <w:color w:val="000000"/>
          <w:sz w:val="22"/>
          <w:szCs w:val="22"/>
        </w:rPr>
      </w:pPr>
      <w:r w:rsidRPr="001776FE">
        <w:rPr>
          <w:rFonts w:ascii="Calibri" w:hAnsi="Calibri" w:cs="Calibri"/>
          <w:color w:val="000000"/>
          <w:sz w:val="22"/>
          <w:szCs w:val="22"/>
        </w:rPr>
        <w:t>We have posted the position for the two DV/HT Case Managers for the SVDP project and plan to start the new position on Oct 1st. </w:t>
      </w:r>
    </w:p>
    <w:p w14:paraId="681FB805" w14:textId="77777777" w:rsidR="001A6093" w:rsidRPr="001776FE" w:rsidRDefault="001A6093" w:rsidP="001A6093">
      <w:pPr>
        <w:rPr>
          <w:rFonts w:cs="Calibri"/>
          <w:b/>
        </w:rPr>
      </w:pPr>
      <w:r w:rsidRPr="001776FE">
        <w:rPr>
          <w:rFonts w:cs="Calibri"/>
          <w:b/>
        </w:rPr>
        <w:t>ILS</w:t>
      </w:r>
    </w:p>
    <w:p w14:paraId="23E3921A" w14:textId="77777777" w:rsidR="001A6093" w:rsidRPr="001776FE" w:rsidRDefault="001A6093" w:rsidP="001A6093">
      <w:pPr>
        <w:pStyle w:val="ListParagraph"/>
        <w:numPr>
          <w:ilvl w:val="0"/>
          <w:numId w:val="16"/>
        </w:numPr>
        <w:rPr>
          <w:rStyle w:val="apple-converted-space"/>
          <w:rFonts w:ascii="Calibri" w:hAnsi="Calibri" w:cs="Calibri"/>
          <w:color w:val="000000"/>
        </w:rPr>
      </w:pPr>
      <w:r w:rsidRPr="001776FE">
        <w:rPr>
          <w:rFonts w:ascii="Calibri" w:hAnsi="Calibri" w:cs="Calibri"/>
          <w:color w:val="000000"/>
        </w:rPr>
        <w:t xml:space="preserve">On Friday Senator Leahy (D-VT) </w:t>
      </w:r>
      <w:r w:rsidR="00203E2C" w:rsidRPr="001776FE">
        <w:rPr>
          <w:rFonts w:ascii="Calibri" w:hAnsi="Calibri" w:cs="Calibri"/>
          <w:color w:val="000000"/>
        </w:rPr>
        <w:t xml:space="preserve">announced </w:t>
      </w:r>
      <w:r w:rsidR="00203E2C" w:rsidRPr="001776FE">
        <w:rPr>
          <w:rStyle w:val="apple-converted-space"/>
          <w:rFonts w:ascii="Calibri" w:hAnsi="Calibri" w:cs="Calibri"/>
          <w:color w:val="000000"/>
        </w:rPr>
        <w:t>that</w:t>
      </w:r>
      <w:r w:rsidRPr="001776FE">
        <w:rPr>
          <w:rFonts w:ascii="Calibri" w:hAnsi="Calibri" w:cs="Calibri"/>
          <w:color w:val="000000"/>
        </w:rPr>
        <w:t xml:space="preserve"> USCIS has agreed to postpone the furloughs of more than 13,000 USCIS employees from August 3rd until August 31st. </w:t>
      </w:r>
      <w:r w:rsidRPr="001776FE">
        <w:rPr>
          <w:rStyle w:val="apple-converted-space"/>
          <w:rFonts w:ascii="Calibri" w:hAnsi="Calibri" w:cs="Calibri"/>
          <w:color w:val="000000"/>
        </w:rPr>
        <w:t> </w:t>
      </w:r>
    </w:p>
    <w:p w14:paraId="6C68B3B4" w14:textId="77777777" w:rsidR="001A6093" w:rsidRPr="001776FE" w:rsidRDefault="001A6093" w:rsidP="001A6093">
      <w:pPr>
        <w:pStyle w:val="ListParagraph"/>
        <w:numPr>
          <w:ilvl w:val="0"/>
          <w:numId w:val="16"/>
        </w:numPr>
        <w:rPr>
          <w:rFonts w:ascii="Calibri" w:hAnsi="Calibri" w:cs="Calibri"/>
          <w:color w:val="000000"/>
        </w:rPr>
      </w:pPr>
      <w:r w:rsidRPr="001776FE">
        <w:rPr>
          <w:rFonts w:ascii="Calibri" w:hAnsi="Calibri" w:cs="Calibri"/>
          <w:color w:val="000000"/>
        </w:rPr>
        <w:t>The</w:t>
      </w:r>
      <w:r w:rsidRPr="001776FE">
        <w:rPr>
          <w:rStyle w:val="apple-converted-space"/>
          <w:rFonts w:ascii="Calibri" w:hAnsi="Calibri" w:cs="Calibri"/>
          <w:color w:val="000000"/>
        </w:rPr>
        <w:t> </w:t>
      </w:r>
      <w:r w:rsidRPr="001776FE">
        <w:rPr>
          <w:rFonts w:ascii="Calibri" w:hAnsi="Calibri" w:cs="Calibri"/>
          <w:color w:val="000000"/>
        </w:rPr>
        <w:t>House Judiciary Subcommittee on Immigration and Citizenship will be conducting an USCIS oversight hearing</w:t>
      </w:r>
      <w:r w:rsidRPr="001776FE">
        <w:rPr>
          <w:rStyle w:val="apple-converted-space"/>
          <w:rFonts w:ascii="Calibri" w:hAnsi="Calibri" w:cs="Calibri"/>
          <w:color w:val="000000"/>
        </w:rPr>
        <w:t> </w:t>
      </w:r>
      <w:r w:rsidRPr="001776FE">
        <w:rPr>
          <w:rFonts w:ascii="Calibri" w:hAnsi="Calibri" w:cs="Calibri"/>
          <w:color w:val="000000"/>
        </w:rPr>
        <w:t xml:space="preserve">on Wednesday, July 29th. The hearing will address the USCIS’s alleged budget shortfalls which threaten USCIS’s operations and the livelihood of the more than 13,000 USCIS employees who have been issued furlough notices. </w:t>
      </w:r>
    </w:p>
    <w:p w14:paraId="07C2EC71" w14:textId="77777777" w:rsidR="001A6093" w:rsidRPr="001776FE" w:rsidRDefault="001A6093" w:rsidP="001A6093">
      <w:pPr>
        <w:pStyle w:val="ListParagraph"/>
        <w:numPr>
          <w:ilvl w:val="0"/>
          <w:numId w:val="16"/>
        </w:numPr>
        <w:rPr>
          <w:rFonts w:ascii="Calibri" w:hAnsi="Calibri" w:cs="Calibri"/>
        </w:rPr>
      </w:pPr>
      <w:r w:rsidRPr="001776FE">
        <w:rPr>
          <w:rFonts w:ascii="Calibri" w:hAnsi="Calibri" w:cs="Calibri"/>
          <w:color w:val="000000"/>
        </w:rPr>
        <w:lastRenderedPageBreak/>
        <w:t>While the effective date of these furloughs has been postponed to August 31st, the financial wellbeing of these employees, as well as the viability of USCIS is still very much on the line if Congress does not act.</w:t>
      </w:r>
      <w:r w:rsidRPr="001776FE">
        <w:rPr>
          <w:rStyle w:val="apple-converted-space"/>
          <w:rFonts w:ascii="Calibri" w:hAnsi="Calibri" w:cs="Calibri"/>
          <w:color w:val="000000"/>
        </w:rPr>
        <w:t> </w:t>
      </w:r>
      <w:r w:rsidRPr="001776FE">
        <w:rPr>
          <w:rFonts w:ascii="Calibri" w:hAnsi="Calibri" w:cs="Calibri"/>
          <w:color w:val="000000"/>
        </w:rPr>
        <w:t> </w:t>
      </w:r>
    </w:p>
    <w:p w14:paraId="5BF55BD4" w14:textId="77777777" w:rsidR="001A6093" w:rsidRPr="001776FE" w:rsidRDefault="001A6093" w:rsidP="001A6093">
      <w:pPr>
        <w:rPr>
          <w:rFonts w:cs="Calibri"/>
          <w:b/>
          <w:bCs/>
        </w:rPr>
      </w:pPr>
      <w:r w:rsidRPr="001776FE">
        <w:rPr>
          <w:rFonts w:cs="Calibri"/>
          <w:b/>
          <w:bCs/>
        </w:rPr>
        <w:t>CEG</w:t>
      </w:r>
    </w:p>
    <w:p w14:paraId="6ED0B75E" w14:textId="77777777" w:rsidR="001A6093" w:rsidRPr="001776FE" w:rsidRDefault="001A6093" w:rsidP="001A6093">
      <w:pPr>
        <w:pStyle w:val="ListParagraph"/>
        <w:numPr>
          <w:ilvl w:val="0"/>
          <w:numId w:val="17"/>
        </w:numPr>
        <w:rPr>
          <w:rFonts w:ascii="Calibri" w:hAnsi="Calibri" w:cs="Calibri"/>
        </w:rPr>
      </w:pPr>
      <w:r w:rsidRPr="001776FE">
        <w:rPr>
          <w:rFonts w:ascii="Calibri" w:hAnsi="Calibri" w:cs="Calibri"/>
        </w:rPr>
        <w:t>We are still in the process of hiring a candidate for the Assistant Director position.</w:t>
      </w:r>
    </w:p>
    <w:p w14:paraId="58178BCE" w14:textId="77777777" w:rsidR="001A6093" w:rsidRPr="001776FE" w:rsidRDefault="001A6093" w:rsidP="001A6093">
      <w:pPr>
        <w:pStyle w:val="ListParagraph"/>
        <w:numPr>
          <w:ilvl w:val="0"/>
          <w:numId w:val="17"/>
        </w:numPr>
        <w:rPr>
          <w:rFonts w:ascii="Calibri" w:hAnsi="Calibri" w:cs="Calibri"/>
        </w:rPr>
      </w:pPr>
      <w:r w:rsidRPr="001776FE">
        <w:rPr>
          <w:rFonts w:ascii="Calibri" w:hAnsi="Calibri" w:cs="Calibri"/>
        </w:rPr>
        <w:t>We are finalizing a grant application with Farm Credit Mid-America.</w:t>
      </w:r>
    </w:p>
    <w:p w14:paraId="1A5B4504" w14:textId="77777777" w:rsidR="001A6093" w:rsidRPr="001776FE" w:rsidRDefault="001A6093" w:rsidP="001A6093">
      <w:pPr>
        <w:pStyle w:val="ListParagraph"/>
        <w:numPr>
          <w:ilvl w:val="0"/>
          <w:numId w:val="17"/>
        </w:numPr>
        <w:rPr>
          <w:rFonts w:ascii="Calibri" w:hAnsi="Calibri" w:cs="Calibri"/>
        </w:rPr>
      </w:pPr>
      <w:r w:rsidRPr="001776FE">
        <w:rPr>
          <w:rFonts w:ascii="Calibri" w:hAnsi="Calibri" w:cs="Calibri"/>
        </w:rPr>
        <w:t>We have begun work on a grant application with USDA, which is due on August 26.</w:t>
      </w:r>
      <w:r w:rsidR="00712E3F" w:rsidRPr="001776FE">
        <w:rPr>
          <w:rFonts w:ascii="Calibri" w:hAnsi="Calibri" w:cs="Calibri"/>
        </w:rPr>
        <w:t xml:space="preserve"> Two other USDA applications are still pending.</w:t>
      </w:r>
    </w:p>
    <w:p w14:paraId="3A736280" w14:textId="77777777" w:rsidR="001A6093" w:rsidRPr="001776FE" w:rsidRDefault="001A6093" w:rsidP="001A6093">
      <w:pPr>
        <w:pStyle w:val="ListParagraph"/>
        <w:numPr>
          <w:ilvl w:val="0"/>
          <w:numId w:val="17"/>
        </w:numPr>
        <w:rPr>
          <w:rFonts w:ascii="Calibri" w:hAnsi="Calibri" w:cs="Calibri"/>
        </w:rPr>
      </w:pPr>
      <w:r w:rsidRPr="001776FE">
        <w:rPr>
          <w:color w:val="000000"/>
        </w:rPr>
        <w:t>We graduated the St Ignatius garden last Friday.</w:t>
      </w:r>
    </w:p>
    <w:p w14:paraId="77969D3E" w14:textId="77777777" w:rsidR="001C06DD" w:rsidRPr="001776FE" w:rsidRDefault="001C06DD" w:rsidP="00203E2C">
      <w:pPr>
        <w:pStyle w:val="ListParagraph"/>
      </w:pPr>
    </w:p>
    <w:sectPr w:rsidR="001C06DD" w:rsidRPr="00177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D0011"/>
    <w:multiLevelType w:val="hybridMultilevel"/>
    <w:tmpl w:val="8A542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40FB5"/>
    <w:multiLevelType w:val="hybridMultilevel"/>
    <w:tmpl w:val="68389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A23A9"/>
    <w:multiLevelType w:val="hybridMultilevel"/>
    <w:tmpl w:val="A0C2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B6E7E"/>
    <w:multiLevelType w:val="multilevel"/>
    <w:tmpl w:val="51DE1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A14551"/>
    <w:multiLevelType w:val="hybridMultilevel"/>
    <w:tmpl w:val="EBD25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FE554E"/>
    <w:multiLevelType w:val="hybridMultilevel"/>
    <w:tmpl w:val="9F3C3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66D1C"/>
    <w:multiLevelType w:val="hybridMultilevel"/>
    <w:tmpl w:val="3C445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52797"/>
    <w:multiLevelType w:val="hybridMultilevel"/>
    <w:tmpl w:val="CF883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5212F"/>
    <w:multiLevelType w:val="hybridMultilevel"/>
    <w:tmpl w:val="A5985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D2EFF"/>
    <w:multiLevelType w:val="hybridMultilevel"/>
    <w:tmpl w:val="30E08DD2"/>
    <w:lvl w:ilvl="0" w:tplc="981AB5B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B42905"/>
    <w:multiLevelType w:val="hybridMultilevel"/>
    <w:tmpl w:val="E3E2DD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E4E91"/>
    <w:multiLevelType w:val="hybridMultilevel"/>
    <w:tmpl w:val="C1184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A59ED"/>
    <w:multiLevelType w:val="hybridMultilevel"/>
    <w:tmpl w:val="80F2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81C73"/>
    <w:multiLevelType w:val="hybridMultilevel"/>
    <w:tmpl w:val="29EC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2308F"/>
    <w:multiLevelType w:val="hybridMultilevel"/>
    <w:tmpl w:val="38687B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395DB9"/>
    <w:multiLevelType w:val="hybridMultilevel"/>
    <w:tmpl w:val="A69C1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826397"/>
    <w:multiLevelType w:val="hybridMultilevel"/>
    <w:tmpl w:val="D6AAD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14"/>
  </w:num>
  <w:num w:numId="5">
    <w:abstractNumId w:val="15"/>
  </w:num>
  <w:num w:numId="6">
    <w:abstractNumId w:val="6"/>
  </w:num>
  <w:num w:numId="7">
    <w:abstractNumId w:val="9"/>
  </w:num>
  <w:num w:numId="8">
    <w:abstractNumId w:val="5"/>
  </w:num>
  <w:num w:numId="9">
    <w:abstractNumId w:val="13"/>
  </w:num>
  <w:num w:numId="10">
    <w:abstractNumId w:val="8"/>
  </w:num>
  <w:num w:numId="11">
    <w:abstractNumId w:val="12"/>
  </w:num>
  <w:num w:numId="12">
    <w:abstractNumId w:val="2"/>
  </w:num>
  <w:num w:numId="13">
    <w:abstractNumId w:val="4"/>
  </w:num>
  <w:num w:numId="14">
    <w:abstractNumId w:val="0"/>
  </w:num>
  <w:num w:numId="15">
    <w:abstractNumId w:val="11"/>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6DD"/>
    <w:rsid w:val="001776FE"/>
    <w:rsid w:val="001A6093"/>
    <w:rsid w:val="001C06DD"/>
    <w:rsid w:val="00203E2C"/>
    <w:rsid w:val="00336BF7"/>
    <w:rsid w:val="0053668D"/>
    <w:rsid w:val="00712E3F"/>
    <w:rsid w:val="00F7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1DC4"/>
  <w15:chartTrackingRefBased/>
  <w15:docId w15:val="{E026BB85-0FB2-4752-8769-34FEEBAC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6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6DD"/>
    <w:pPr>
      <w:spacing w:after="200" w:line="276" w:lineRule="auto"/>
      <w:ind w:left="720"/>
      <w:contextualSpacing/>
    </w:pPr>
    <w:rPr>
      <w:rFonts w:asciiTheme="minorHAnsi" w:hAnsiTheme="minorHAnsi" w:cstheme="minorBidi"/>
    </w:rPr>
  </w:style>
  <w:style w:type="paragraph" w:styleId="NormalWeb">
    <w:name w:val="Normal (Web)"/>
    <w:basedOn w:val="Normal"/>
    <w:uiPriority w:val="99"/>
    <w:unhideWhenUsed/>
    <w:rsid w:val="001C06DD"/>
    <w:rPr>
      <w:rFonts w:ascii="Times New Roman" w:hAnsi="Times New Roman"/>
      <w:sz w:val="24"/>
      <w:szCs w:val="24"/>
    </w:rPr>
  </w:style>
  <w:style w:type="character" w:customStyle="1" w:styleId="apple-converted-space">
    <w:name w:val="apple-converted-space"/>
    <w:basedOn w:val="DefaultParagraphFont"/>
    <w:rsid w:val="001A6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595678">
      <w:bodyDiv w:val="1"/>
      <w:marLeft w:val="0"/>
      <w:marRight w:val="0"/>
      <w:marTop w:val="0"/>
      <w:marBottom w:val="0"/>
      <w:divBdr>
        <w:top w:val="none" w:sz="0" w:space="0" w:color="auto"/>
        <w:left w:val="none" w:sz="0" w:space="0" w:color="auto"/>
        <w:bottom w:val="none" w:sz="0" w:space="0" w:color="auto"/>
        <w:right w:val="none" w:sz="0" w:space="0" w:color="auto"/>
      </w:divBdr>
    </w:div>
    <w:div w:id="9176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Pusty</dc:creator>
  <cp:keywords/>
  <dc:description/>
  <cp:lastModifiedBy>Microsoft Office User</cp:lastModifiedBy>
  <cp:revision>2</cp:revision>
  <dcterms:created xsi:type="dcterms:W3CDTF">2020-07-27T16:16:00Z</dcterms:created>
  <dcterms:modified xsi:type="dcterms:W3CDTF">2020-07-27T16:16:00Z</dcterms:modified>
</cp:coreProperties>
</file>